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CA" w:rsidRPr="00D40ECA" w:rsidRDefault="00D40ECA">
      <w:pPr>
        <w:rPr>
          <w:color w:val="000000"/>
        </w:rPr>
      </w:pPr>
    </w:p>
    <w:p w:rsidR="00471914" w:rsidRDefault="00032ABB" w:rsidP="004E538D">
      <w:pPr>
        <w:jc w:val="center"/>
        <w:outlineLvl w:val="0"/>
        <w:rPr>
          <w:rFonts w:ascii="宋体" w:hAnsi="宋体"/>
          <w:color w:val="000000"/>
          <w:sz w:val="32"/>
          <w:szCs w:val="24"/>
        </w:rPr>
      </w:pPr>
      <w:r>
        <w:rPr>
          <w:rFonts w:hint="eastAsia"/>
          <w:color w:val="000000"/>
          <w:sz w:val="32"/>
          <w:szCs w:val="24"/>
        </w:rPr>
        <w:t>B-</w:t>
      </w:r>
      <w:proofErr w:type="spellStart"/>
      <w:r>
        <w:rPr>
          <w:rFonts w:hint="eastAsia"/>
          <w:color w:val="000000"/>
          <w:sz w:val="32"/>
          <w:szCs w:val="24"/>
        </w:rPr>
        <w:t>TrunC</w:t>
      </w:r>
      <w:proofErr w:type="spellEnd"/>
      <w:r>
        <w:rPr>
          <w:rFonts w:hint="eastAsia"/>
          <w:color w:val="000000"/>
          <w:sz w:val="32"/>
          <w:szCs w:val="24"/>
        </w:rPr>
        <w:t>产业联盟技术</w:t>
      </w:r>
      <w:r w:rsidR="00EE22DB">
        <w:rPr>
          <w:rFonts w:hint="eastAsia"/>
          <w:color w:val="000000"/>
          <w:sz w:val="32"/>
          <w:szCs w:val="24"/>
        </w:rPr>
        <w:t>工作</w:t>
      </w:r>
      <w:r>
        <w:rPr>
          <w:rFonts w:hint="eastAsia"/>
          <w:color w:val="000000"/>
          <w:sz w:val="32"/>
          <w:szCs w:val="24"/>
        </w:rPr>
        <w:t>组</w:t>
      </w:r>
      <w:r w:rsidR="00742AD4" w:rsidRPr="00E4322E">
        <w:rPr>
          <w:rFonts w:ascii="宋体" w:hAnsi="宋体" w:hint="eastAsia"/>
          <w:color w:val="000000"/>
          <w:sz w:val="32"/>
          <w:szCs w:val="24"/>
        </w:rPr>
        <w:t>第</w:t>
      </w:r>
      <w:r w:rsidR="00231504">
        <w:rPr>
          <w:rFonts w:ascii="宋体" w:hAnsi="宋体" w:hint="eastAsia"/>
          <w:color w:val="000000"/>
          <w:sz w:val="32"/>
          <w:szCs w:val="24"/>
        </w:rPr>
        <w:t>二十</w:t>
      </w:r>
      <w:r w:rsidR="00567F64">
        <w:rPr>
          <w:rFonts w:ascii="宋体" w:hAnsi="宋体" w:hint="eastAsia"/>
          <w:color w:val="000000"/>
          <w:sz w:val="32"/>
          <w:szCs w:val="24"/>
        </w:rPr>
        <w:t>四</w:t>
      </w:r>
      <w:r w:rsidR="00754D48" w:rsidRPr="00E4322E">
        <w:rPr>
          <w:rFonts w:ascii="宋体" w:hAnsi="宋体" w:hint="eastAsia"/>
          <w:color w:val="000000"/>
          <w:sz w:val="32"/>
          <w:szCs w:val="24"/>
        </w:rPr>
        <w:t>次会议</w:t>
      </w:r>
    </w:p>
    <w:p w:rsidR="00D40ECA" w:rsidRPr="00E4322E" w:rsidRDefault="00032ABB" w:rsidP="00913C37">
      <w:pPr>
        <w:jc w:val="center"/>
        <w:rPr>
          <w:rFonts w:ascii="宋体" w:hAnsi="宋体"/>
          <w:color w:val="000000"/>
          <w:sz w:val="32"/>
          <w:szCs w:val="24"/>
        </w:rPr>
      </w:pPr>
      <w:r>
        <w:rPr>
          <w:rFonts w:ascii="宋体" w:hAnsi="宋体" w:hint="eastAsia"/>
          <w:color w:val="000000"/>
          <w:sz w:val="32"/>
          <w:szCs w:val="24"/>
        </w:rPr>
        <w:t>会议</w:t>
      </w:r>
      <w:r w:rsidR="004E0081">
        <w:rPr>
          <w:rFonts w:ascii="宋体" w:hAnsi="宋体" w:hint="eastAsia"/>
          <w:color w:val="000000"/>
          <w:sz w:val="32"/>
          <w:szCs w:val="24"/>
        </w:rPr>
        <w:t>纪要</w:t>
      </w:r>
    </w:p>
    <w:p w:rsidR="00D40ECA" w:rsidRPr="00D054F1" w:rsidRDefault="00D40ECA" w:rsidP="00D40ECA">
      <w:pPr>
        <w:jc w:val="center"/>
        <w:rPr>
          <w:rFonts w:ascii="宋体" w:hAnsi="宋体"/>
          <w:color w:val="000000"/>
          <w:sz w:val="32"/>
          <w:szCs w:val="24"/>
        </w:rPr>
      </w:pPr>
    </w:p>
    <w:p w:rsidR="002A618F" w:rsidRPr="00AF696E" w:rsidRDefault="00D40ECA" w:rsidP="00C678D0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时间：</w:t>
      </w:r>
      <w:r w:rsidR="00754D48" w:rsidRPr="00AF696E">
        <w:rPr>
          <w:rFonts w:ascii="宋体" w:hAnsi="宋体"/>
          <w:color w:val="000000"/>
          <w:sz w:val="28"/>
          <w:szCs w:val="24"/>
        </w:rPr>
        <w:t>201</w:t>
      </w:r>
      <w:r w:rsidR="00681530" w:rsidRPr="00AF696E">
        <w:rPr>
          <w:rFonts w:ascii="宋体" w:hAnsi="宋体" w:hint="eastAsia"/>
          <w:color w:val="000000"/>
          <w:sz w:val="28"/>
          <w:szCs w:val="24"/>
        </w:rPr>
        <w:t>5</w:t>
      </w:r>
      <w:r w:rsidR="00754D48" w:rsidRPr="00AF696E">
        <w:rPr>
          <w:rFonts w:ascii="宋体" w:hAnsi="宋体" w:hint="eastAsia"/>
          <w:color w:val="000000"/>
          <w:sz w:val="28"/>
          <w:szCs w:val="24"/>
        </w:rPr>
        <w:t>年</w:t>
      </w:r>
      <w:r w:rsidR="00567F64">
        <w:rPr>
          <w:rFonts w:ascii="宋体" w:hAnsi="宋体" w:hint="eastAsia"/>
          <w:color w:val="000000"/>
          <w:sz w:val="28"/>
          <w:szCs w:val="24"/>
        </w:rPr>
        <w:t>8</w:t>
      </w:r>
      <w:r w:rsidR="00233387" w:rsidRPr="00AF696E">
        <w:rPr>
          <w:rFonts w:ascii="宋体" w:hAnsi="宋体" w:hint="eastAsia"/>
          <w:color w:val="000000"/>
          <w:sz w:val="28"/>
          <w:szCs w:val="24"/>
        </w:rPr>
        <w:t>月</w:t>
      </w:r>
      <w:r w:rsidR="00567F64">
        <w:rPr>
          <w:rFonts w:ascii="宋体" w:hAnsi="宋体" w:hint="eastAsia"/>
          <w:color w:val="000000"/>
          <w:sz w:val="28"/>
          <w:szCs w:val="24"/>
        </w:rPr>
        <w:t>11</w:t>
      </w:r>
      <w:r w:rsidR="00636DFC">
        <w:rPr>
          <w:rFonts w:ascii="宋体" w:hAnsi="宋体" w:hint="eastAsia"/>
          <w:color w:val="000000"/>
          <w:sz w:val="28"/>
          <w:szCs w:val="24"/>
        </w:rPr>
        <w:t>-</w:t>
      </w:r>
      <w:r w:rsidR="00567F64">
        <w:rPr>
          <w:rFonts w:ascii="宋体" w:hAnsi="宋体" w:hint="eastAsia"/>
          <w:color w:val="000000"/>
          <w:sz w:val="28"/>
          <w:szCs w:val="24"/>
        </w:rPr>
        <w:t>1</w:t>
      </w:r>
      <w:r w:rsidR="00636DFC">
        <w:rPr>
          <w:rFonts w:ascii="宋体" w:hAnsi="宋体" w:hint="eastAsia"/>
          <w:color w:val="000000"/>
          <w:sz w:val="28"/>
          <w:szCs w:val="24"/>
        </w:rPr>
        <w:t>4</w:t>
      </w:r>
      <w:r w:rsidR="00315BE1">
        <w:rPr>
          <w:rFonts w:ascii="宋体" w:hAnsi="宋体" w:hint="eastAsia"/>
          <w:color w:val="000000"/>
          <w:sz w:val="28"/>
          <w:szCs w:val="24"/>
        </w:rPr>
        <w:t>日</w:t>
      </w:r>
      <w:r w:rsidR="00C678D0" w:rsidRPr="00AF696E">
        <w:rPr>
          <w:rFonts w:ascii="宋体" w:hAnsi="宋体" w:hint="eastAsia"/>
          <w:color w:val="000000"/>
          <w:sz w:val="28"/>
          <w:szCs w:val="24"/>
        </w:rPr>
        <w:t>，</w:t>
      </w:r>
      <w:r w:rsidR="0035157B">
        <w:rPr>
          <w:rFonts w:ascii="宋体" w:hAnsi="宋体" w:hint="eastAsia"/>
          <w:color w:val="000000"/>
          <w:sz w:val="28"/>
          <w:szCs w:val="24"/>
        </w:rPr>
        <w:t xml:space="preserve">9:00 </w:t>
      </w:r>
      <w:r w:rsidR="00351C04" w:rsidRPr="00AF696E">
        <w:rPr>
          <w:rFonts w:ascii="宋体" w:hAnsi="宋体" w:hint="eastAsia"/>
          <w:color w:val="000000"/>
          <w:sz w:val="28"/>
          <w:szCs w:val="24"/>
        </w:rPr>
        <w:t>-</w:t>
      </w:r>
      <w:r w:rsidR="00CB265B" w:rsidRPr="00AF696E">
        <w:rPr>
          <w:rFonts w:ascii="宋体" w:hAnsi="宋体" w:hint="eastAsia"/>
          <w:color w:val="000000"/>
          <w:sz w:val="28"/>
          <w:szCs w:val="24"/>
        </w:rPr>
        <w:t>17</w:t>
      </w:r>
      <w:r w:rsidR="007126F0" w:rsidRPr="00AF696E">
        <w:rPr>
          <w:rFonts w:ascii="宋体" w:hAnsi="宋体" w:hint="eastAsia"/>
          <w:color w:val="000000"/>
          <w:sz w:val="28"/>
          <w:szCs w:val="24"/>
        </w:rPr>
        <w:t>:00</w:t>
      </w:r>
    </w:p>
    <w:p w:rsidR="00636DFC" w:rsidRDefault="00D40ECA" w:rsidP="001D17B8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地点：</w:t>
      </w:r>
      <w:r w:rsidR="0035157B">
        <w:rPr>
          <w:rFonts w:ascii="宋体" w:hAnsi="宋体" w:hint="eastAsia"/>
          <w:color w:val="000000"/>
          <w:sz w:val="28"/>
          <w:szCs w:val="24"/>
        </w:rPr>
        <w:t>哈尔滨市</w:t>
      </w:r>
      <w:r w:rsidR="00567F64" w:rsidRPr="00567F64">
        <w:rPr>
          <w:rFonts w:ascii="宋体" w:hAnsi="宋体" w:hint="eastAsia"/>
          <w:color w:val="000000"/>
          <w:sz w:val="28"/>
          <w:szCs w:val="24"/>
        </w:rPr>
        <w:t>道里区中央大街259号</w:t>
      </w:r>
      <w:r w:rsidR="00567F64">
        <w:rPr>
          <w:rFonts w:ascii="宋体" w:hAnsi="宋体" w:hint="eastAsia"/>
          <w:color w:val="000000"/>
          <w:sz w:val="28"/>
          <w:szCs w:val="24"/>
        </w:rPr>
        <w:t xml:space="preserve"> </w:t>
      </w:r>
      <w:r w:rsidR="00567F64" w:rsidRPr="00567F64">
        <w:rPr>
          <w:rFonts w:ascii="宋体" w:hAnsi="宋体" w:hint="eastAsia"/>
          <w:color w:val="000000"/>
          <w:sz w:val="28"/>
          <w:szCs w:val="24"/>
        </w:rPr>
        <w:t>新凯莱花园</w:t>
      </w:r>
      <w:r w:rsidR="0035157B">
        <w:rPr>
          <w:rFonts w:ascii="宋体" w:hAnsi="宋体" w:hint="eastAsia"/>
          <w:color w:val="000000"/>
          <w:sz w:val="28"/>
          <w:szCs w:val="24"/>
        </w:rPr>
        <w:t>大酒店</w:t>
      </w:r>
      <w:r w:rsidR="00567F64" w:rsidRPr="00567F64">
        <w:rPr>
          <w:rFonts w:ascii="宋体" w:hAnsi="宋体" w:hint="eastAsia"/>
          <w:color w:val="000000"/>
          <w:sz w:val="28"/>
          <w:szCs w:val="24"/>
        </w:rPr>
        <w:t xml:space="preserve"> </w:t>
      </w:r>
    </w:p>
    <w:p w:rsidR="004328AD" w:rsidRDefault="00636DFC" w:rsidP="001D17B8">
      <w:pPr>
        <w:jc w:val="left"/>
        <w:rPr>
          <w:rFonts w:ascii="宋体" w:hAnsi="宋体" w:hint="eastAsia"/>
          <w:color w:val="000000"/>
          <w:sz w:val="28"/>
          <w:szCs w:val="24"/>
        </w:rPr>
      </w:pPr>
      <w:r>
        <w:rPr>
          <w:rFonts w:ascii="宋体" w:hAnsi="宋体" w:hint="eastAsia"/>
          <w:color w:val="000000"/>
          <w:sz w:val="28"/>
          <w:szCs w:val="24"/>
        </w:rPr>
        <w:t>承办：</w:t>
      </w:r>
      <w:r w:rsidR="00567F64" w:rsidRPr="00567F64">
        <w:rPr>
          <w:rFonts w:ascii="宋体" w:hAnsi="宋体" w:hint="eastAsia"/>
          <w:color w:val="000000"/>
          <w:sz w:val="28"/>
          <w:szCs w:val="24"/>
        </w:rPr>
        <w:t>海能达通信股份有限公司</w:t>
      </w:r>
      <w:r>
        <w:rPr>
          <w:rFonts w:ascii="宋体" w:hAnsi="宋体"/>
          <w:color w:val="000000"/>
          <w:sz w:val="28"/>
          <w:szCs w:val="24"/>
        </w:rPr>
        <w:t xml:space="preserve"> </w:t>
      </w:r>
    </w:p>
    <w:p w:rsidR="007337C7" w:rsidRDefault="007337C7" w:rsidP="001D17B8">
      <w:pPr>
        <w:jc w:val="left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 w:hint="eastAsia"/>
          <w:color w:val="000000"/>
          <w:sz w:val="28"/>
          <w:szCs w:val="24"/>
        </w:rPr>
        <w:t>会议纪要：毛磊、蔡杰</w:t>
      </w:r>
    </w:p>
    <w:p w:rsidR="00111C9D" w:rsidRPr="00AF696E" w:rsidRDefault="00111C9D" w:rsidP="001D17B8">
      <w:pPr>
        <w:jc w:val="left"/>
        <w:rPr>
          <w:rFonts w:ascii="宋体" w:hAnsi="宋体"/>
          <w:color w:val="000000"/>
          <w:sz w:val="28"/>
          <w:szCs w:val="24"/>
        </w:rPr>
      </w:pPr>
    </w:p>
    <w:p w:rsidR="00231504" w:rsidRDefault="00471914" w:rsidP="00036D6C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会议</w:t>
      </w:r>
      <w:r w:rsidR="00D75E86">
        <w:rPr>
          <w:rFonts w:ascii="宋体" w:hAnsi="宋体" w:hint="eastAsia"/>
          <w:color w:val="000000"/>
          <w:sz w:val="28"/>
          <w:szCs w:val="24"/>
        </w:rPr>
        <w:t>内容</w:t>
      </w:r>
      <w:r w:rsidR="00032ABB" w:rsidRPr="00AF696E">
        <w:rPr>
          <w:rFonts w:ascii="宋体" w:hAnsi="宋体" w:hint="eastAsia"/>
          <w:color w:val="000000"/>
          <w:sz w:val="28"/>
          <w:szCs w:val="24"/>
        </w:rPr>
        <w:t>：</w:t>
      </w:r>
    </w:p>
    <w:p w:rsidR="009F6E5D" w:rsidRDefault="009F6E5D" w:rsidP="00913C37">
      <w:pPr>
        <w:pStyle w:val="af0"/>
        <w:numPr>
          <w:ilvl w:val="0"/>
          <w:numId w:val="14"/>
        </w:numPr>
        <w:ind w:firstLineChars="0"/>
        <w:outlineLvl w:val="1"/>
        <w:rPr>
          <w:sz w:val="28"/>
        </w:rPr>
      </w:pPr>
      <w:r>
        <w:rPr>
          <w:rFonts w:hint="eastAsia"/>
          <w:sz w:val="28"/>
        </w:rPr>
        <w:t>B-</w:t>
      </w:r>
      <w:proofErr w:type="spellStart"/>
      <w:r>
        <w:rPr>
          <w:rFonts w:hint="eastAsia"/>
          <w:sz w:val="28"/>
        </w:rPr>
        <w:t>TrunC</w:t>
      </w:r>
      <w:proofErr w:type="spellEnd"/>
      <w:r>
        <w:rPr>
          <w:rFonts w:hint="eastAsia"/>
          <w:sz w:val="28"/>
        </w:rPr>
        <w:t xml:space="preserve"> </w:t>
      </w:r>
      <w:r w:rsidRPr="009F6E5D">
        <w:rPr>
          <w:rFonts w:hint="eastAsia"/>
          <w:sz w:val="28"/>
        </w:rPr>
        <w:t>R2</w:t>
      </w:r>
      <w:r w:rsidRPr="009F6E5D">
        <w:rPr>
          <w:rFonts w:hint="eastAsia"/>
          <w:sz w:val="28"/>
        </w:rPr>
        <w:t>架构</w:t>
      </w:r>
      <w:r w:rsidR="0035157B">
        <w:rPr>
          <w:rFonts w:hint="eastAsia"/>
          <w:sz w:val="28"/>
        </w:rPr>
        <w:t>和端到端流程</w:t>
      </w:r>
      <w:r w:rsidR="00D224CB">
        <w:rPr>
          <w:sz w:val="28"/>
        </w:rPr>
        <w:t xml:space="preserve"> </w:t>
      </w:r>
    </w:p>
    <w:p w:rsidR="009F6E5D" w:rsidRDefault="009F6E5D" w:rsidP="001A3F4F">
      <w:pPr>
        <w:pStyle w:val="af0"/>
        <w:numPr>
          <w:ilvl w:val="0"/>
          <w:numId w:val="15"/>
        </w:numPr>
        <w:ind w:left="420" w:firstLineChars="0"/>
        <w:rPr>
          <w:sz w:val="28"/>
        </w:rPr>
      </w:pPr>
      <w:r w:rsidRPr="009F6E5D">
        <w:rPr>
          <w:rFonts w:hint="eastAsia"/>
          <w:sz w:val="28"/>
        </w:rPr>
        <w:t>TCN</w:t>
      </w:r>
      <w:r w:rsidRPr="009F6E5D">
        <w:rPr>
          <w:rFonts w:hint="eastAsia"/>
          <w:sz w:val="28"/>
        </w:rPr>
        <w:t>接口</w:t>
      </w:r>
    </w:p>
    <w:p w:rsidR="001B5575" w:rsidRDefault="001B5575" w:rsidP="001B5575">
      <w:pPr>
        <w:rPr>
          <w:sz w:val="24"/>
        </w:rPr>
      </w:pPr>
      <w:r w:rsidRPr="003D1CF1">
        <w:rPr>
          <w:rFonts w:hint="eastAsia"/>
          <w:sz w:val="24"/>
        </w:rPr>
        <w:t>信威、普天分别介绍讨论了</w:t>
      </w:r>
      <w:r w:rsidRPr="003D1CF1">
        <w:rPr>
          <w:rFonts w:hint="eastAsia"/>
          <w:sz w:val="24"/>
        </w:rPr>
        <w:t>9</w:t>
      </w:r>
      <w:r w:rsidRPr="003D1CF1">
        <w:rPr>
          <w:rFonts w:hint="eastAsia"/>
          <w:sz w:val="24"/>
        </w:rPr>
        <w:t>、</w:t>
      </w:r>
      <w:r w:rsidR="003D561E" w:rsidRPr="003D1CF1">
        <w:rPr>
          <w:rFonts w:hint="eastAsia"/>
          <w:sz w:val="24"/>
        </w:rPr>
        <w:t>10</w:t>
      </w:r>
      <w:r w:rsidR="003D561E" w:rsidRPr="003D1CF1">
        <w:rPr>
          <w:rFonts w:hint="eastAsia"/>
          <w:sz w:val="24"/>
        </w:rPr>
        <w:t>、</w:t>
      </w:r>
      <w:r w:rsidRPr="003D1CF1">
        <w:rPr>
          <w:rFonts w:hint="eastAsia"/>
          <w:sz w:val="24"/>
        </w:rPr>
        <w:t>12</w:t>
      </w:r>
      <w:r w:rsidR="003D561E" w:rsidRPr="003D1CF1">
        <w:rPr>
          <w:rFonts w:hint="eastAsia"/>
          <w:sz w:val="24"/>
        </w:rPr>
        <w:t>、</w:t>
      </w:r>
      <w:r w:rsidR="003D561E" w:rsidRPr="003D1CF1">
        <w:rPr>
          <w:rFonts w:hint="eastAsia"/>
          <w:sz w:val="24"/>
        </w:rPr>
        <w:t>13</w:t>
      </w:r>
      <w:r w:rsidRPr="003D1CF1">
        <w:rPr>
          <w:rFonts w:hint="eastAsia"/>
          <w:sz w:val="24"/>
        </w:rPr>
        <w:t>号文稿。</w:t>
      </w:r>
    </w:p>
    <w:p w:rsidR="007B70BA" w:rsidRPr="003D1CF1" w:rsidRDefault="007B70BA" w:rsidP="001B5575">
      <w:pPr>
        <w:rPr>
          <w:sz w:val="24"/>
        </w:rPr>
      </w:pPr>
    </w:p>
    <w:p w:rsidR="001A3F4F" w:rsidRDefault="00CA2D62" w:rsidP="001A3F4F">
      <w:pPr>
        <w:rPr>
          <w:sz w:val="28"/>
        </w:rPr>
      </w:pPr>
      <w:r>
        <w:rPr>
          <w:rFonts w:hint="eastAsia"/>
          <w:sz w:val="28"/>
        </w:rPr>
        <w:t xml:space="preserve">1.1 </w:t>
      </w:r>
      <w:r>
        <w:rPr>
          <w:rFonts w:hint="eastAsia"/>
          <w:sz w:val="28"/>
        </w:rPr>
        <w:t>组呼业务控制</w:t>
      </w:r>
      <w:r w:rsidR="006E1260">
        <w:rPr>
          <w:rFonts w:hint="eastAsia"/>
          <w:sz w:val="28"/>
        </w:rPr>
        <w:t>流程</w:t>
      </w:r>
    </w:p>
    <w:p w:rsidR="007953B1" w:rsidRPr="003D1CF1" w:rsidRDefault="003B10A7" w:rsidP="007953B1">
      <w:pPr>
        <w:pStyle w:val="af0"/>
        <w:numPr>
          <w:ilvl w:val="0"/>
          <w:numId w:val="21"/>
        </w:numPr>
        <w:ind w:firstLineChars="0"/>
        <w:rPr>
          <w:sz w:val="24"/>
        </w:rPr>
      </w:pPr>
      <w:r w:rsidRPr="003D1CF1">
        <w:rPr>
          <w:rFonts w:hint="eastAsia"/>
          <w:sz w:val="24"/>
        </w:rPr>
        <w:t>主叫</w:t>
      </w:r>
      <w:r w:rsidR="00565485" w:rsidRPr="003D1CF1">
        <w:rPr>
          <w:rFonts w:hint="eastAsia"/>
          <w:sz w:val="24"/>
        </w:rPr>
        <w:t>（话权）</w:t>
      </w:r>
      <w:r w:rsidRPr="003D1CF1">
        <w:rPr>
          <w:rFonts w:hint="eastAsia"/>
          <w:sz w:val="24"/>
        </w:rPr>
        <w:t>用户</w:t>
      </w:r>
      <w:r w:rsidR="00565485" w:rsidRPr="003D1CF1">
        <w:rPr>
          <w:rFonts w:hint="eastAsia"/>
          <w:sz w:val="24"/>
        </w:rPr>
        <w:t>路径：</w:t>
      </w:r>
    </w:p>
    <w:p w:rsidR="00565485" w:rsidRPr="003D1CF1" w:rsidRDefault="00BB52AE" w:rsidP="00BE3E35">
      <w:pPr>
        <w:pStyle w:val="af0"/>
        <w:ind w:left="420" w:firstLineChars="0" w:firstLine="0"/>
        <w:rPr>
          <w:sz w:val="24"/>
        </w:rPr>
      </w:pPr>
      <w:r w:rsidRPr="003D1CF1">
        <w:rPr>
          <w:rFonts w:hint="eastAsia"/>
          <w:sz w:val="24"/>
        </w:rPr>
        <w:t>1</w:t>
      </w:r>
      <w:r w:rsidRPr="003D1CF1">
        <w:rPr>
          <w:rFonts w:hint="eastAsia"/>
          <w:sz w:val="24"/>
        </w:rPr>
        <w:t>）</w:t>
      </w:r>
      <w:r w:rsidR="00565485" w:rsidRPr="003D1CF1">
        <w:rPr>
          <w:rFonts w:hint="eastAsia"/>
          <w:sz w:val="24"/>
        </w:rPr>
        <w:t>V-TCF --&gt;H-TCF</w:t>
      </w:r>
      <w:r w:rsidR="003B10A7" w:rsidRPr="003D1CF1">
        <w:rPr>
          <w:rFonts w:hint="eastAsia"/>
          <w:sz w:val="24"/>
        </w:rPr>
        <w:t>（</w:t>
      </w:r>
      <w:r w:rsidR="00565485" w:rsidRPr="003D1CF1">
        <w:rPr>
          <w:rFonts w:hint="eastAsia"/>
          <w:sz w:val="24"/>
        </w:rPr>
        <w:t>用户归属</w:t>
      </w:r>
      <w:r w:rsidR="003B10A7" w:rsidRPr="003D1CF1">
        <w:rPr>
          <w:rFonts w:hint="eastAsia"/>
          <w:sz w:val="24"/>
        </w:rPr>
        <w:t>TCF</w:t>
      </w:r>
      <w:r w:rsidR="003B10A7" w:rsidRPr="003D1CF1">
        <w:rPr>
          <w:rFonts w:hint="eastAsia"/>
          <w:sz w:val="24"/>
        </w:rPr>
        <w:t>）</w:t>
      </w:r>
      <w:r w:rsidR="00565485" w:rsidRPr="003D1CF1">
        <w:rPr>
          <w:rFonts w:hint="eastAsia"/>
          <w:sz w:val="24"/>
        </w:rPr>
        <w:t>--&gt;</w:t>
      </w:r>
      <w:r w:rsidR="00BE3E35" w:rsidRPr="003D1CF1">
        <w:rPr>
          <w:rFonts w:hint="eastAsia"/>
          <w:sz w:val="24"/>
        </w:rPr>
        <w:t xml:space="preserve"> </w:t>
      </w:r>
      <w:r w:rsidR="003B10A7" w:rsidRPr="003D1CF1">
        <w:rPr>
          <w:rFonts w:hint="eastAsia"/>
          <w:sz w:val="24"/>
        </w:rPr>
        <w:t>组主控</w:t>
      </w:r>
      <w:r w:rsidR="00565485" w:rsidRPr="003D1CF1">
        <w:rPr>
          <w:rFonts w:hint="eastAsia"/>
          <w:sz w:val="24"/>
        </w:rPr>
        <w:t>TCF;</w:t>
      </w:r>
    </w:p>
    <w:p w:rsidR="00BB52AE" w:rsidRPr="003D1CF1" w:rsidRDefault="00BB52AE" w:rsidP="00BE3E35">
      <w:pPr>
        <w:pStyle w:val="af0"/>
        <w:ind w:left="420" w:firstLineChars="0" w:firstLine="0"/>
        <w:rPr>
          <w:sz w:val="24"/>
        </w:rPr>
      </w:pPr>
      <w:r w:rsidRPr="003D1CF1">
        <w:rPr>
          <w:rFonts w:hint="eastAsia"/>
          <w:sz w:val="24"/>
        </w:rPr>
        <w:t>信威、</w:t>
      </w:r>
      <w:r w:rsidR="008C3C8F" w:rsidRPr="003D1CF1">
        <w:rPr>
          <w:rFonts w:hint="eastAsia"/>
          <w:sz w:val="24"/>
        </w:rPr>
        <w:t>普天（如果采用归属域控制）</w:t>
      </w:r>
    </w:p>
    <w:p w:rsidR="00BE3E35" w:rsidRPr="003D1CF1" w:rsidRDefault="00BB52AE" w:rsidP="007953B1">
      <w:pPr>
        <w:ind w:firstLine="420"/>
        <w:rPr>
          <w:sz w:val="24"/>
        </w:rPr>
      </w:pPr>
      <w:r w:rsidRPr="003D1CF1">
        <w:rPr>
          <w:rFonts w:hint="eastAsia"/>
          <w:sz w:val="24"/>
        </w:rPr>
        <w:t>2</w:t>
      </w:r>
      <w:r w:rsidRPr="003D1CF1">
        <w:rPr>
          <w:rFonts w:hint="eastAsia"/>
          <w:sz w:val="24"/>
        </w:rPr>
        <w:t>）</w:t>
      </w:r>
      <w:r w:rsidR="00BE3E35" w:rsidRPr="003D1CF1">
        <w:rPr>
          <w:rFonts w:hint="eastAsia"/>
          <w:sz w:val="24"/>
        </w:rPr>
        <w:t xml:space="preserve">V-TCF --&gt; </w:t>
      </w:r>
      <w:r w:rsidR="00BE3E35" w:rsidRPr="003D1CF1">
        <w:rPr>
          <w:rFonts w:hint="eastAsia"/>
          <w:sz w:val="24"/>
        </w:rPr>
        <w:t>组主控</w:t>
      </w:r>
      <w:r w:rsidR="00BE3E35" w:rsidRPr="003D1CF1">
        <w:rPr>
          <w:rFonts w:hint="eastAsia"/>
          <w:sz w:val="24"/>
        </w:rPr>
        <w:t>TCF;</w:t>
      </w:r>
    </w:p>
    <w:p w:rsidR="00BB52AE" w:rsidRPr="003D1CF1" w:rsidRDefault="008C3C8F" w:rsidP="007953B1">
      <w:pPr>
        <w:ind w:firstLine="420"/>
        <w:rPr>
          <w:sz w:val="24"/>
        </w:rPr>
      </w:pPr>
      <w:r w:rsidRPr="003D1CF1">
        <w:rPr>
          <w:rFonts w:hint="eastAsia"/>
          <w:sz w:val="24"/>
        </w:rPr>
        <w:t>中兴</w:t>
      </w:r>
    </w:p>
    <w:p w:rsidR="007953B1" w:rsidRPr="003D1CF1" w:rsidRDefault="00565485" w:rsidP="007953B1">
      <w:pPr>
        <w:pStyle w:val="af0"/>
        <w:numPr>
          <w:ilvl w:val="0"/>
          <w:numId w:val="21"/>
        </w:numPr>
        <w:ind w:firstLineChars="0"/>
        <w:rPr>
          <w:sz w:val="24"/>
        </w:rPr>
      </w:pPr>
      <w:r w:rsidRPr="003D1CF1">
        <w:rPr>
          <w:rFonts w:hint="eastAsia"/>
          <w:sz w:val="24"/>
        </w:rPr>
        <w:t>下行路径：</w:t>
      </w:r>
    </w:p>
    <w:p w:rsidR="00565485" w:rsidRPr="003D1CF1" w:rsidRDefault="00565485" w:rsidP="007953B1">
      <w:pPr>
        <w:pStyle w:val="af0"/>
        <w:ind w:left="420" w:firstLineChars="0" w:firstLine="0"/>
        <w:rPr>
          <w:sz w:val="24"/>
        </w:rPr>
      </w:pPr>
      <w:r w:rsidRPr="003D1CF1">
        <w:rPr>
          <w:rFonts w:hint="eastAsia"/>
          <w:sz w:val="24"/>
        </w:rPr>
        <w:t>组主控</w:t>
      </w:r>
      <w:r w:rsidRPr="003D1CF1">
        <w:rPr>
          <w:rFonts w:hint="eastAsia"/>
          <w:sz w:val="24"/>
        </w:rPr>
        <w:t xml:space="preserve">TCF --&gt; </w:t>
      </w:r>
      <w:r w:rsidRPr="003D1CF1">
        <w:rPr>
          <w:rFonts w:hint="eastAsia"/>
          <w:sz w:val="24"/>
        </w:rPr>
        <w:t>组</w:t>
      </w:r>
      <w:r w:rsidR="00ED5175" w:rsidRPr="003D1CF1">
        <w:rPr>
          <w:rFonts w:hint="eastAsia"/>
          <w:sz w:val="24"/>
        </w:rPr>
        <w:t>被叫用户的</w:t>
      </w:r>
      <w:r w:rsidR="00ED5175" w:rsidRPr="003D1CF1">
        <w:rPr>
          <w:rFonts w:hint="eastAsia"/>
          <w:sz w:val="24"/>
        </w:rPr>
        <w:t>V-TCF</w:t>
      </w:r>
      <w:r w:rsidR="003B10A7" w:rsidRPr="003D1CF1">
        <w:rPr>
          <w:rFonts w:hint="eastAsia"/>
          <w:sz w:val="24"/>
        </w:rPr>
        <w:t>。</w:t>
      </w:r>
    </w:p>
    <w:p w:rsidR="00BC2613" w:rsidRPr="003D1CF1" w:rsidRDefault="00BC2613" w:rsidP="007953B1">
      <w:pPr>
        <w:pStyle w:val="af0"/>
        <w:ind w:left="420" w:firstLineChars="0" w:firstLine="0"/>
        <w:rPr>
          <w:sz w:val="24"/>
        </w:rPr>
      </w:pPr>
      <w:r w:rsidRPr="003D1CF1">
        <w:rPr>
          <w:rFonts w:hint="eastAsia"/>
          <w:sz w:val="24"/>
        </w:rPr>
        <w:t>七所确认。</w:t>
      </w:r>
    </w:p>
    <w:p w:rsidR="00BC2613" w:rsidRPr="003D1CF1" w:rsidRDefault="00BC2613" w:rsidP="007953B1">
      <w:pPr>
        <w:pStyle w:val="af0"/>
        <w:ind w:left="420" w:firstLineChars="0" w:firstLine="0"/>
        <w:rPr>
          <w:sz w:val="24"/>
        </w:rPr>
      </w:pPr>
    </w:p>
    <w:p w:rsidR="003B10A7" w:rsidRPr="003D1CF1" w:rsidRDefault="007953B1" w:rsidP="007953B1">
      <w:pPr>
        <w:pStyle w:val="af0"/>
        <w:numPr>
          <w:ilvl w:val="0"/>
          <w:numId w:val="21"/>
        </w:numPr>
        <w:ind w:firstLineChars="0"/>
        <w:rPr>
          <w:sz w:val="24"/>
        </w:rPr>
      </w:pPr>
      <w:r w:rsidRPr="003D1CF1">
        <w:rPr>
          <w:rFonts w:hint="eastAsia"/>
          <w:sz w:val="24"/>
        </w:rPr>
        <w:t>上行和下行属于几个会话？</w:t>
      </w:r>
    </w:p>
    <w:p w:rsidR="007953B1" w:rsidRPr="003D1CF1" w:rsidRDefault="007953B1" w:rsidP="007953B1">
      <w:pPr>
        <w:pStyle w:val="af0"/>
        <w:numPr>
          <w:ilvl w:val="1"/>
          <w:numId w:val="21"/>
        </w:numPr>
        <w:ind w:firstLineChars="0"/>
        <w:rPr>
          <w:sz w:val="24"/>
        </w:rPr>
      </w:pPr>
      <w:r w:rsidRPr="003D1CF1">
        <w:rPr>
          <w:rFonts w:hint="eastAsia"/>
          <w:sz w:val="24"/>
        </w:rPr>
        <w:t>两个会话：信威、普天、鼎桥</w:t>
      </w:r>
    </w:p>
    <w:p w:rsidR="007953B1" w:rsidRPr="003D1CF1" w:rsidRDefault="007953B1" w:rsidP="007953B1">
      <w:pPr>
        <w:pStyle w:val="af0"/>
        <w:numPr>
          <w:ilvl w:val="1"/>
          <w:numId w:val="21"/>
        </w:numPr>
        <w:ind w:firstLineChars="0"/>
        <w:rPr>
          <w:sz w:val="24"/>
        </w:rPr>
      </w:pPr>
      <w:r w:rsidRPr="003D1CF1">
        <w:rPr>
          <w:rFonts w:hint="eastAsia"/>
          <w:sz w:val="24"/>
        </w:rPr>
        <w:t>一个会话：中兴、海能达</w:t>
      </w:r>
    </w:p>
    <w:p w:rsidR="007953B1" w:rsidRPr="003D1CF1" w:rsidRDefault="007953B1" w:rsidP="00D7521D">
      <w:pPr>
        <w:rPr>
          <w:sz w:val="24"/>
        </w:rPr>
      </w:pPr>
    </w:p>
    <w:p w:rsidR="00D7521D" w:rsidRPr="003D1CF1" w:rsidRDefault="00D7521D" w:rsidP="00D7521D">
      <w:pPr>
        <w:rPr>
          <w:sz w:val="24"/>
        </w:rPr>
      </w:pPr>
      <w:r w:rsidRPr="003D1CF1">
        <w:rPr>
          <w:rFonts w:hint="eastAsia"/>
          <w:sz w:val="24"/>
        </w:rPr>
        <w:t>问题</w:t>
      </w:r>
      <w:r w:rsidRPr="003D1CF1">
        <w:rPr>
          <w:rFonts w:hint="eastAsia"/>
          <w:sz w:val="24"/>
        </w:rPr>
        <w:t>1</w:t>
      </w:r>
      <w:r w:rsidRPr="003D1CF1">
        <w:rPr>
          <w:rFonts w:hint="eastAsia"/>
          <w:sz w:val="24"/>
        </w:rPr>
        <w:t>：</w:t>
      </w:r>
      <w:r w:rsidRPr="003D1CF1">
        <w:rPr>
          <w:rFonts w:hint="eastAsia"/>
          <w:sz w:val="24"/>
        </w:rPr>
        <w:t>Call ID</w:t>
      </w:r>
      <w:r w:rsidRPr="003D1CF1">
        <w:rPr>
          <w:rFonts w:hint="eastAsia"/>
          <w:sz w:val="24"/>
        </w:rPr>
        <w:t>冲突</w:t>
      </w:r>
    </w:p>
    <w:p w:rsidR="00D7521D" w:rsidRPr="003D1CF1" w:rsidRDefault="00D7521D" w:rsidP="00D7521D">
      <w:pPr>
        <w:rPr>
          <w:sz w:val="24"/>
        </w:rPr>
      </w:pPr>
      <w:r w:rsidRPr="003D1CF1">
        <w:rPr>
          <w:rFonts w:hint="eastAsia"/>
          <w:sz w:val="24"/>
        </w:rPr>
        <w:t>场景：两个分属于不同</w:t>
      </w:r>
      <w:r w:rsidRPr="003D1CF1">
        <w:rPr>
          <w:rFonts w:hint="eastAsia"/>
          <w:sz w:val="24"/>
        </w:rPr>
        <w:t>TCF</w:t>
      </w:r>
      <w:r w:rsidRPr="003D1CF1">
        <w:rPr>
          <w:rFonts w:hint="eastAsia"/>
          <w:sz w:val="24"/>
        </w:rPr>
        <w:t>的组，两个</w:t>
      </w:r>
      <w:r w:rsidRPr="003D1CF1">
        <w:rPr>
          <w:rFonts w:hint="eastAsia"/>
          <w:sz w:val="24"/>
        </w:rPr>
        <w:t>TCF</w:t>
      </w:r>
      <w:r w:rsidRPr="003D1CF1">
        <w:rPr>
          <w:rFonts w:hint="eastAsia"/>
          <w:sz w:val="24"/>
        </w:rPr>
        <w:t>分配</w:t>
      </w:r>
      <w:r w:rsidRPr="003D1CF1">
        <w:rPr>
          <w:rFonts w:hint="eastAsia"/>
          <w:sz w:val="24"/>
        </w:rPr>
        <w:t>Call ID</w:t>
      </w:r>
      <w:r w:rsidRPr="003D1CF1">
        <w:rPr>
          <w:rFonts w:hint="eastAsia"/>
          <w:sz w:val="24"/>
        </w:rPr>
        <w:t>时刚好分成相同的值，而且这两个组有成员走到一个基站下，可能在</w:t>
      </w:r>
      <w:r w:rsidRPr="003D1CF1">
        <w:rPr>
          <w:rFonts w:hint="eastAsia"/>
          <w:sz w:val="24"/>
        </w:rPr>
        <w:t>TCF</w:t>
      </w:r>
      <w:r w:rsidRPr="003D1CF1">
        <w:rPr>
          <w:rFonts w:hint="eastAsia"/>
          <w:sz w:val="24"/>
        </w:rPr>
        <w:t>（漫游地）里出现</w:t>
      </w:r>
      <w:r w:rsidRPr="003D1CF1">
        <w:rPr>
          <w:rFonts w:hint="eastAsia"/>
          <w:sz w:val="24"/>
        </w:rPr>
        <w:t>Call ID</w:t>
      </w:r>
      <w:r w:rsidRPr="003D1CF1">
        <w:rPr>
          <w:rFonts w:hint="eastAsia"/>
          <w:sz w:val="24"/>
        </w:rPr>
        <w:t>冲突的场景。</w:t>
      </w:r>
    </w:p>
    <w:p w:rsidR="00D7521D" w:rsidRPr="003D1CF1" w:rsidRDefault="00D7521D" w:rsidP="00D7521D">
      <w:pPr>
        <w:rPr>
          <w:sz w:val="24"/>
        </w:rPr>
      </w:pPr>
      <w:r w:rsidRPr="003D1CF1">
        <w:rPr>
          <w:rFonts w:hint="eastAsia"/>
          <w:sz w:val="24"/>
        </w:rPr>
        <w:lastRenderedPageBreak/>
        <w:t>讨论：</w:t>
      </w:r>
    </w:p>
    <w:p w:rsidR="00D7521D" w:rsidRPr="003D1CF1" w:rsidRDefault="00D7521D" w:rsidP="00D7521D">
      <w:pPr>
        <w:rPr>
          <w:sz w:val="24"/>
        </w:rPr>
      </w:pPr>
      <w:r w:rsidRPr="003D1CF1">
        <w:rPr>
          <w:rFonts w:hint="eastAsia"/>
          <w:sz w:val="24"/>
        </w:rPr>
        <w:t>Call ID</w:t>
      </w:r>
      <w:r w:rsidRPr="003D1CF1">
        <w:rPr>
          <w:rFonts w:hint="eastAsia"/>
          <w:sz w:val="24"/>
        </w:rPr>
        <w:t>可以通过约定做到全网唯一。</w:t>
      </w:r>
      <w:r w:rsidRPr="003D1CF1">
        <w:rPr>
          <w:rFonts w:hint="eastAsia"/>
          <w:sz w:val="24"/>
        </w:rPr>
        <w:t>GID</w:t>
      </w:r>
      <w:r w:rsidRPr="003D1CF1">
        <w:rPr>
          <w:rFonts w:hint="eastAsia"/>
          <w:sz w:val="24"/>
        </w:rPr>
        <w:t>肯定是唯一的。可以通过</w:t>
      </w:r>
      <w:proofErr w:type="spellStart"/>
      <w:r w:rsidRPr="003D1CF1">
        <w:rPr>
          <w:rFonts w:hint="eastAsia"/>
          <w:sz w:val="24"/>
        </w:rPr>
        <w:t>GID+Call</w:t>
      </w:r>
      <w:proofErr w:type="spellEnd"/>
      <w:r w:rsidRPr="003D1CF1">
        <w:rPr>
          <w:rFonts w:hint="eastAsia"/>
          <w:sz w:val="24"/>
        </w:rPr>
        <w:t xml:space="preserve"> ID</w:t>
      </w:r>
      <w:r w:rsidRPr="003D1CF1">
        <w:rPr>
          <w:rFonts w:hint="eastAsia"/>
          <w:sz w:val="24"/>
        </w:rPr>
        <w:t>来解决</w:t>
      </w:r>
      <w:r w:rsidRPr="003D1CF1">
        <w:rPr>
          <w:rFonts w:hint="eastAsia"/>
          <w:sz w:val="24"/>
        </w:rPr>
        <w:t>Call ID</w:t>
      </w:r>
      <w:r w:rsidRPr="003D1CF1">
        <w:rPr>
          <w:rFonts w:hint="eastAsia"/>
          <w:sz w:val="24"/>
        </w:rPr>
        <w:t>冲突的问题。</w:t>
      </w:r>
    </w:p>
    <w:p w:rsidR="00D7521D" w:rsidRPr="003D1CF1" w:rsidRDefault="00D7521D" w:rsidP="00D7521D">
      <w:pPr>
        <w:rPr>
          <w:sz w:val="24"/>
        </w:rPr>
      </w:pPr>
    </w:p>
    <w:p w:rsidR="00D7521D" w:rsidRPr="003D1CF1" w:rsidRDefault="00D7521D" w:rsidP="00D7521D">
      <w:pPr>
        <w:rPr>
          <w:sz w:val="24"/>
        </w:rPr>
      </w:pPr>
      <w:r w:rsidRPr="003D1CF1">
        <w:rPr>
          <w:rFonts w:hint="eastAsia"/>
          <w:sz w:val="24"/>
        </w:rPr>
        <w:t>问题</w:t>
      </w:r>
      <w:r w:rsidRPr="003D1CF1">
        <w:rPr>
          <w:rFonts w:hint="eastAsia"/>
          <w:sz w:val="24"/>
        </w:rPr>
        <w:t>2</w:t>
      </w:r>
      <w:r w:rsidRPr="003D1CF1">
        <w:rPr>
          <w:rFonts w:hint="eastAsia"/>
          <w:sz w:val="24"/>
        </w:rPr>
        <w:t>：同一个组呼业务，媒体</w:t>
      </w:r>
      <w:proofErr w:type="gramStart"/>
      <w:r w:rsidRPr="003D1CF1">
        <w:rPr>
          <w:rFonts w:hint="eastAsia"/>
          <w:sz w:val="24"/>
        </w:rPr>
        <w:t>流可能</w:t>
      </w:r>
      <w:proofErr w:type="gramEnd"/>
      <w:r w:rsidRPr="003D1CF1">
        <w:rPr>
          <w:rFonts w:hint="eastAsia"/>
          <w:sz w:val="24"/>
        </w:rPr>
        <w:t>通过多个路径到达同一个</w:t>
      </w:r>
      <w:r w:rsidRPr="003D1CF1">
        <w:rPr>
          <w:rFonts w:hint="eastAsia"/>
          <w:sz w:val="24"/>
        </w:rPr>
        <w:t>TCF</w:t>
      </w:r>
      <w:r w:rsidRPr="003D1CF1">
        <w:rPr>
          <w:rFonts w:hint="eastAsia"/>
          <w:sz w:val="24"/>
        </w:rPr>
        <w:t>（拜访地），如果</w:t>
      </w:r>
      <w:r w:rsidRPr="003D1CF1">
        <w:rPr>
          <w:rFonts w:hint="eastAsia"/>
          <w:sz w:val="24"/>
        </w:rPr>
        <w:t>TCF</w:t>
      </w:r>
      <w:r w:rsidRPr="003D1CF1">
        <w:rPr>
          <w:rFonts w:hint="eastAsia"/>
          <w:sz w:val="24"/>
        </w:rPr>
        <w:t>不判断，会造成重复？</w:t>
      </w:r>
    </w:p>
    <w:p w:rsidR="00D7521D" w:rsidRDefault="00D7521D" w:rsidP="00D7521D">
      <w:pPr>
        <w:rPr>
          <w:sz w:val="24"/>
        </w:rPr>
      </w:pPr>
      <w:r w:rsidRPr="003D1CF1">
        <w:rPr>
          <w:rFonts w:hint="eastAsia"/>
          <w:sz w:val="24"/>
        </w:rPr>
        <w:t>信威架构不存在此问题，下行由组主控</w:t>
      </w:r>
      <w:r w:rsidRPr="003D1CF1">
        <w:rPr>
          <w:rFonts w:hint="eastAsia"/>
          <w:sz w:val="24"/>
        </w:rPr>
        <w:t>TCF</w:t>
      </w:r>
      <w:r w:rsidRPr="003D1CF1">
        <w:rPr>
          <w:rFonts w:hint="eastAsia"/>
          <w:sz w:val="24"/>
        </w:rPr>
        <w:t>到所有被叫用户的</w:t>
      </w:r>
      <w:r w:rsidRPr="003D1CF1">
        <w:rPr>
          <w:rFonts w:hint="eastAsia"/>
          <w:sz w:val="24"/>
        </w:rPr>
        <w:t>V-TCF</w:t>
      </w:r>
      <w:r w:rsidRPr="003D1CF1">
        <w:rPr>
          <w:rFonts w:hint="eastAsia"/>
          <w:sz w:val="24"/>
        </w:rPr>
        <w:t>，先确定了范围后只发</w:t>
      </w:r>
      <w:proofErr w:type="gramStart"/>
      <w:r w:rsidRPr="003D1CF1">
        <w:rPr>
          <w:rFonts w:hint="eastAsia"/>
          <w:sz w:val="24"/>
        </w:rPr>
        <w:t>一个建链请求</w:t>
      </w:r>
      <w:proofErr w:type="gramEnd"/>
      <w:r w:rsidRPr="003D1CF1">
        <w:rPr>
          <w:rFonts w:hint="eastAsia"/>
          <w:sz w:val="24"/>
        </w:rPr>
        <w:t>，不会重复。</w:t>
      </w:r>
    </w:p>
    <w:p w:rsidR="007B70BA" w:rsidRPr="003D1CF1" w:rsidRDefault="007B70BA" w:rsidP="00D7521D">
      <w:pPr>
        <w:rPr>
          <w:sz w:val="24"/>
        </w:rPr>
      </w:pPr>
    </w:p>
    <w:p w:rsidR="00D7521D" w:rsidRDefault="00D7521D" w:rsidP="00D7521D">
      <w:pPr>
        <w:rPr>
          <w:sz w:val="28"/>
        </w:rPr>
      </w:pPr>
      <w:r>
        <w:rPr>
          <w:rFonts w:hint="eastAsia"/>
          <w:sz w:val="28"/>
        </w:rPr>
        <w:t xml:space="preserve">1.2 </w:t>
      </w:r>
      <w:r>
        <w:rPr>
          <w:rFonts w:hint="eastAsia"/>
          <w:sz w:val="28"/>
        </w:rPr>
        <w:t>组主控</w:t>
      </w:r>
      <w:r>
        <w:rPr>
          <w:rFonts w:hint="eastAsia"/>
          <w:sz w:val="28"/>
        </w:rPr>
        <w:t>TCF</w:t>
      </w:r>
      <w:r>
        <w:rPr>
          <w:rFonts w:hint="eastAsia"/>
          <w:sz w:val="28"/>
        </w:rPr>
        <w:t>维护什么信息？</w:t>
      </w:r>
    </w:p>
    <w:p w:rsidR="00CA2D62" w:rsidRPr="003D1CF1" w:rsidRDefault="00D7521D" w:rsidP="001A3F4F">
      <w:pPr>
        <w:rPr>
          <w:sz w:val="24"/>
        </w:rPr>
      </w:pPr>
      <w:r w:rsidRPr="003D1CF1">
        <w:rPr>
          <w:rFonts w:hint="eastAsia"/>
          <w:sz w:val="24"/>
        </w:rPr>
        <w:t>信威：组主控</w:t>
      </w:r>
      <w:r w:rsidRPr="003D1CF1">
        <w:rPr>
          <w:rFonts w:hint="eastAsia"/>
          <w:sz w:val="24"/>
        </w:rPr>
        <w:t>TCF</w:t>
      </w:r>
      <w:r w:rsidRPr="003D1CF1">
        <w:rPr>
          <w:rFonts w:hint="eastAsia"/>
          <w:sz w:val="24"/>
        </w:rPr>
        <w:t>中只</w:t>
      </w:r>
      <w:proofErr w:type="gramStart"/>
      <w:r w:rsidRPr="003D1CF1">
        <w:rPr>
          <w:rFonts w:hint="eastAsia"/>
          <w:sz w:val="24"/>
        </w:rPr>
        <w:t>维护组</w:t>
      </w:r>
      <w:proofErr w:type="gramEnd"/>
      <w:r w:rsidRPr="003D1CF1">
        <w:rPr>
          <w:rFonts w:hint="eastAsia"/>
          <w:sz w:val="24"/>
        </w:rPr>
        <w:t>成员分别位于哪些拜访</w:t>
      </w:r>
      <w:r w:rsidRPr="003D1CF1">
        <w:rPr>
          <w:rFonts w:hint="eastAsia"/>
          <w:sz w:val="24"/>
        </w:rPr>
        <w:t>TCF</w:t>
      </w:r>
      <w:r w:rsidR="00BE3E35" w:rsidRPr="003D1CF1">
        <w:rPr>
          <w:rFonts w:hint="eastAsia"/>
          <w:sz w:val="24"/>
        </w:rPr>
        <w:t>，由</w:t>
      </w:r>
      <w:proofErr w:type="spellStart"/>
      <w:r w:rsidRPr="003D1CF1">
        <w:rPr>
          <w:rFonts w:hint="eastAsia"/>
          <w:sz w:val="24"/>
        </w:rPr>
        <w:t>eHSS</w:t>
      </w:r>
      <w:proofErr w:type="spellEnd"/>
      <w:r w:rsidRPr="003D1CF1">
        <w:rPr>
          <w:rFonts w:hint="eastAsia"/>
          <w:sz w:val="24"/>
        </w:rPr>
        <w:t>与组主控</w:t>
      </w:r>
      <w:r w:rsidRPr="003D1CF1">
        <w:rPr>
          <w:rFonts w:hint="eastAsia"/>
          <w:sz w:val="24"/>
        </w:rPr>
        <w:t>TCF</w:t>
      </w:r>
      <w:r w:rsidR="00BE3E35" w:rsidRPr="003D1CF1">
        <w:rPr>
          <w:rFonts w:hint="eastAsia"/>
          <w:sz w:val="24"/>
        </w:rPr>
        <w:t>保持同步</w:t>
      </w:r>
      <w:r w:rsidRPr="003D1CF1">
        <w:rPr>
          <w:rFonts w:hint="eastAsia"/>
          <w:sz w:val="24"/>
        </w:rPr>
        <w:t>，并不需要知道</w:t>
      </w:r>
      <w:r w:rsidRPr="003D1CF1">
        <w:rPr>
          <w:rFonts w:hint="eastAsia"/>
          <w:sz w:val="24"/>
        </w:rPr>
        <w:t>UE</w:t>
      </w:r>
      <w:r w:rsidRPr="003D1CF1">
        <w:rPr>
          <w:rFonts w:hint="eastAsia"/>
          <w:sz w:val="24"/>
        </w:rPr>
        <w:t>级别的位置信息</w:t>
      </w:r>
      <w:r w:rsidR="00BE3E35" w:rsidRPr="003D1CF1">
        <w:rPr>
          <w:rFonts w:hint="eastAsia"/>
          <w:sz w:val="24"/>
        </w:rPr>
        <w:t>和权限信息</w:t>
      </w:r>
      <w:r w:rsidRPr="003D1CF1">
        <w:rPr>
          <w:rFonts w:hint="eastAsia"/>
          <w:sz w:val="24"/>
        </w:rPr>
        <w:t>。</w:t>
      </w:r>
    </w:p>
    <w:p w:rsidR="00D7521D" w:rsidRPr="003D1CF1" w:rsidRDefault="00D7521D" w:rsidP="001A3F4F">
      <w:pPr>
        <w:rPr>
          <w:sz w:val="24"/>
        </w:rPr>
      </w:pPr>
      <w:r w:rsidRPr="003D1CF1">
        <w:rPr>
          <w:rFonts w:hint="eastAsia"/>
          <w:sz w:val="24"/>
        </w:rPr>
        <w:t>中兴：组主控</w:t>
      </w:r>
      <w:r w:rsidRPr="003D1CF1">
        <w:rPr>
          <w:rFonts w:hint="eastAsia"/>
          <w:sz w:val="24"/>
        </w:rPr>
        <w:t>TCF</w:t>
      </w:r>
      <w:proofErr w:type="gramStart"/>
      <w:r w:rsidRPr="003D1CF1">
        <w:rPr>
          <w:rFonts w:hint="eastAsia"/>
          <w:sz w:val="24"/>
        </w:rPr>
        <w:t>除</w:t>
      </w:r>
      <w:r w:rsidR="00BE3E35" w:rsidRPr="003D1CF1">
        <w:rPr>
          <w:rFonts w:hint="eastAsia"/>
          <w:sz w:val="24"/>
        </w:rPr>
        <w:t>维护组</w:t>
      </w:r>
      <w:proofErr w:type="gramEnd"/>
      <w:r w:rsidR="00BE3E35" w:rsidRPr="003D1CF1">
        <w:rPr>
          <w:rFonts w:hint="eastAsia"/>
          <w:sz w:val="24"/>
        </w:rPr>
        <w:t>成员</w:t>
      </w:r>
      <w:r w:rsidRPr="003D1CF1">
        <w:rPr>
          <w:rFonts w:hint="eastAsia"/>
          <w:sz w:val="24"/>
        </w:rPr>
        <w:t>分别位于哪些拜访</w:t>
      </w:r>
      <w:r w:rsidRPr="003D1CF1">
        <w:rPr>
          <w:rFonts w:hint="eastAsia"/>
          <w:sz w:val="24"/>
        </w:rPr>
        <w:t>TCF</w:t>
      </w:r>
      <w:r w:rsidRPr="003D1CF1">
        <w:rPr>
          <w:rFonts w:hint="eastAsia"/>
          <w:sz w:val="24"/>
        </w:rPr>
        <w:t>、进一步包括组</w:t>
      </w:r>
      <w:r w:rsidR="00BE3E35" w:rsidRPr="003D1CF1">
        <w:rPr>
          <w:rFonts w:hint="eastAsia"/>
          <w:sz w:val="24"/>
        </w:rPr>
        <w:t>成员</w:t>
      </w:r>
      <w:r w:rsidRPr="003D1CF1">
        <w:rPr>
          <w:rFonts w:hint="eastAsia"/>
          <w:sz w:val="24"/>
        </w:rPr>
        <w:t>的</w:t>
      </w:r>
      <w:r w:rsidR="00BE3E35" w:rsidRPr="003D1CF1">
        <w:rPr>
          <w:rFonts w:hint="eastAsia"/>
          <w:sz w:val="24"/>
        </w:rPr>
        <w:t>呼叫</w:t>
      </w:r>
      <w:r w:rsidRPr="003D1CF1">
        <w:rPr>
          <w:rFonts w:hint="eastAsia"/>
          <w:sz w:val="24"/>
        </w:rPr>
        <w:t>权限</w:t>
      </w:r>
      <w:r w:rsidR="00BE3E35" w:rsidRPr="003D1CF1">
        <w:rPr>
          <w:rFonts w:hint="eastAsia"/>
          <w:sz w:val="24"/>
        </w:rPr>
        <w:t>、</w:t>
      </w:r>
      <w:proofErr w:type="gramStart"/>
      <w:r w:rsidR="00BE3E35" w:rsidRPr="003D1CF1">
        <w:rPr>
          <w:rFonts w:hint="eastAsia"/>
          <w:sz w:val="24"/>
        </w:rPr>
        <w:t>话权权限</w:t>
      </w:r>
      <w:proofErr w:type="gramEnd"/>
      <w:r w:rsidR="00BE3E35" w:rsidRPr="003D1CF1">
        <w:rPr>
          <w:rFonts w:hint="eastAsia"/>
          <w:sz w:val="24"/>
        </w:rPr>
        <w:t>等</w:t>
      </w:r>
      <w:r w:rsidRPr="003D1CF1">
        <w:rPr>
          <w:rFonts w:hint="eastAsia"/>
          <w:sz w:val="24"/>
        </w:rPr>
        <w:t>信息。只要这些信息有变化，将由</w:t>
      </w:r>
      <w:proofErr w:type="spellStart"/>
      <w:r w:rsidRPr="003D1CF1">
        <w:rPr>
          <w:rFonts w:hint="eastAsia"/>
          <w:sz w:val="24"/>
        </w:rPr>
        <w:t>eHSS</w:t>
      </w:r>
      <w:proofErr w:type="spellEnd"/>
      <w:r w:rsidRPr="003D1CF1">
        <w:rPr>
          <w:rFonts w:hint="eastAsia"/>
          <w:sz w:val="24"/>
        </w:rPr>
        <w:t>与组主控</w:t>
      </w:r>
      <w:r w:rsidRPr="003D1CF1">
        <w:rPr>
          <w:rFonts w:hint="eastAsia"/>
          <w:sz w:val="24"/>
        </w:rPr>
        <w:t>TCF</w:t>
      </w:r>
      <w:r w:rsidRPr="003D1CF1">
        <w:rPr>
          <w:rFonts w:hint="eastAsia"/>
          <w:sz w:val="24"/>
        </w:rPr>
        <w:t>保持同步。</w:t>
      </w:r>
      <w:r w:rsidRPr="003D1CF1">
        <w:rPr>
          <w:rFonts w:hint="eastAsia"/>
          <w:sz w:val="24"/>
        </w:rPr>
        <w:t xml:space="preserve"> </w:t>
      </w:r>
    </w:p>
    <w:p w:rsidR="00D7521D" w:rsidRPr="003D1CF1" w:rsidRDefault="00D7521D" w:rsidP="001A3F4F">
      <w:pPr>
        <w:rPr>
          <w:sz w:val="24"/>
        </w:rPr>
      </w:pPr>
      <w:r w:rsidRPr="003D1CF1">
        <w:rPr>
          <w:rFonts w:hint="eastAsia"/>
          <w:sz w:val="24"/>
        </w:rPr>
        <w:t>普天：类似中兴，可以简化</w:t>
      </w:r>
      <w:proofErr w:type="spellStart"/>
      <w:r w:rsidRPr="003D1CF1">
        <w:rPr>
          <w:rFonts w:hint="eastAsia"/>
          <w:sz w:val="24"/>
        </w:rPr>
        <w:t>eHSS</w:t>
      </w:r>
      <w:proofErr w:type="spellEnd"/>
      <w:r w:rsidRPr="003D1CF1">
        <w:rPr>
          <w:rFonts w:hint="eastAsia"/>
          <w:sz w:val="24"/>
        </w:rPr>
        <w:t>的处理，不用去协调业务层面的判断和处理。</w:t>
      </w:r>
    </w:p>
    <w:p w:rsidR="003B10A7" w:rsidRDefault="00D7521D" w:rsidP="001A3F4F">
      <w:pPr>
        <w:rPr>
          <w:sz w:val="24"/>
        </w:rPr>
      </w:pPr>
      <w:r w:rsidRPr="003D1CF1">
        <w:rPr>
          <w:rFonts w:hint="eastAsia"/>
          <w:sz w:val="24"/>
        </w:rPr>
        <w:t>鼎桥、海能达：待反馈。</w:t>
      </w:r>
    </w:p>
    <w:p w:rsidR="007B70BA" w:rsidRPr="003D1CF1" w:rsidRDefault="007B70BA" w:rsidP="001A3F4F">
      <w:pPr>
        <w:rPr>
          <w:sz w:val="24"/>
        </w:rPr>
      </w:pPr>
    </w:p>
    <w:p w:rsidR="006E1260" w:rsidRDefault="006E1260" w:rsidP="006E1260">
      <w:pPr>
        <w:rPr>
          <w:sz w:val="28"/>
        </w:rPr>
      </w:pPr>
      <w:r>
        <w:rPr>
          <w:rFonts w:hint="eastAsia"/>
          <w:sz w:val="28"/>
        </w:rPr>
        <w:t xml:space="preserve">1.3 </w:t>
      </w:r>
      <w:r>
        <w:rPr>
          <w:rFonts w:hint="eastAsia"/>
          <w:sz w:val="28"/>
        </w:rPr>
        <w:t>单呼业务控制流程</w:t>
      </w:r>
    </w:p>
    <w:p w:rsidR="006E1260" w:rsidRPr="003D1CF1" w:rsidRDefault="006E1260" w:rsidP="00A007B0">
      <w:pPr>
        <w:pStyle w:val="af0"/>
        <w:numPr>
          <w:ilvl w:val="0"/>
          <w:numId w:val="28"/>
        </w:numPr>
        <w:ind w:firstLineChars="0"/>
        <w:rPr>
          <w:sz w:val="24"/>
        </w:rPr>
      </w:pPr>
      <w:r w:rsidRPr="003D1CF1">
        <w:rPr>
          <w:rFonts w:hint="eastAsia"/>
          <w:sz w:val="24"/>
        </w:rPr>
        <w:t>Home Routed</w:t>
      </w:r>
      <w:r w:rsidRPr="003D1CF1">
        <w:rPr>
          <w:rFonts w:hint="eastAsia"/>
          <w:sz w:val="24"/>
        </w:rPr>
        <w:t>用户面：</w:t>
      </w:r>
      <w:r w:rsidRPr="003D1CF1">
        <w:rPr>
          <w:rFonts w:hint="eastAsia"/>
          <w:sz w:val="24"/>
        </w:rPr>
        <w:t xml:space="preserve"> </w:t>
      </w:r>
    </w:p>
    <w:p w:rsidR="006E1260" w:rsidRPr="003D1CF1" w:rsidRDefault="006E1260" w:rsidP="001A3F4F">
      <w:pPr>
        <w:rPr>
          <w:sz w:val="24"/>
        </w:rPr>
      </w:pPr>
      <w:r w:rsidRPr="003D1CF1">
        <w:rPr>
          <w:rFonts w:hint="eastAsia"/>
          <w:sz w:val="24"/>
        </w:rPr>
        <w:t>主叫</w:t>
      </w:r>
      <w:r w:rsidRPr="003D1CF1">
        <w:rPr>
          <w:rFonts w:hint="eastAsia"/>
          <w:sz w:val="24"/>
        </w:rPr>
        <w:t xml:space="preserve"> --&gt; (</w:t>
      </w:r>
      <w:r w:rsidRPr="003D1CF1">
        <w:rPr>
          <w:rFonts w:hint="eastAsia"/>
          <w:sz w:val="24"/>
        </w:rPr>
        <w:t>漫游</w:t>
      </w:r>
      <w:r w:rsidRPr="003D1CF1">
        <w:rPr>
          <w:rFonts w:hint="eastAsia"/>
          <w:sz w:val="24"/>
        </w:rPr>
        <w:t xml:space="preserve">)S-GW1 --&gt; </w:t>
      </w:r>
      <w:r w:rsidRPr="003D1CF1">
        <w:rPr>
          <w:rFonts w:hint="eastAsia"/>
          <w:sz w:val="24"/>
        </w:rPr>
        <w:t>主叫归属</w:t>
      </w:r>
      <w:r w:rsidRPr="003D1CF1">
        <w:rPr>
          <w:rFonts w:hint="eastAsia"/>
          <w:sz w:val="24"/>
        </w:rPr>
        <w:t>P-GW1</w:t>
      </w:r>
      <w:r w:rsidR="004C57B7" w:rsidRPr="003D1CF1">
        <w:rPr>
          <w:rFonts w:hint="eastAsia"/>
          <w:sz w:val="24"/>
        </w:rPr>
        <w:t xml:space="preserve"> --&gt;</w:t>
      </w:r>
      <w:r w:rsidR="004C57B7" w:rsidRPr="003D1CF1">
        <w:rPr>
          <w:rFonts w:hint="eastAsia"/>
          <w:sz w:val="24"/>
        </w:rPr>
        <w:t>主叫归属</w:t>
      </w:r>
      <w:r w:rsidR="004C57B7" w:rsidRPr="003D1CF1">
        <w:rPr>
          <w:rFonts w:hint="eastAsia"/>
          <w:sz w:val="24"/>
        </w:rPr>
        <w:t xml:space="preserve">TMF1--&gt; </w:t>
      </w:r>
      <w:r w:rsidR="004C57B7" w:rsidRPr="003D1CF1">
        <w:rPr>
          <w:rFonts w:hint="eastAsia"/>
          <w:sz w:val="24"/>
        </w:rPr>
        <w:t>被叫归属</w:t>
      </w:r>
      <w:r w:rsidR="004C57B7" w:rsidRPr="003D1CF1">
        <w:rPr>
          <w:rFonts w:hint="eastAsia"/>
          <w:sz w:val="24"/>
        </w:rPr>
        <w:t>TMF2</w:t>
      </w:r>
      <w:r w:rsidRPr="003D1CF1">
        <w:rPr>
          <w:rFonts w:hint="eastAsia"/>
          <w:sz w:val="24"/>
        </w:rPr>
        <w:t xml:space="preserve">--&gt; </w:t>
      </w:r>
      <w:r w:rsidRPr="003D1CF1">
        <w:rPr>
          <w:rFonts w:hint="eastAsia"/>
          <w:sz w:val="24"/>
        </w:rPr>
        <w:t>被叫归属</w:t>
      </w:r>
      <w:r w:rsidRPr="003D1CF1">
        <w:rPr>
          <w:rFonts w:hint="eastAsia"/>
          <w:sz w:val="24"/>
        </w:rPr>
        <w:t xml:space="preserve">P-GW2 --&gt; </w:t>
      </w:r>
      <w:r w:rsidRPr="003D1CF1">
        <w:rPr>
          <w:rFonts w:hint="eastAsia"/>
          <w:sz w:val="24"/>
        </w:rPr>
        <w:t>被叫</w:t>
      </w:r>
      <w:r w:rsidRPr="003D1CF1">
        <w:rPr>
          <w:rFonts w:hint="eastAsia"/>
          <w:sz w:val="24"/>
        </w:rPr>
        <w:t>(</w:t>
      </w:r>
      <w:r w:rsidRPr="003D1CF1">
        <w:rPr>
          <w:rFonts w:hint="eastAsia"/>
          <w:sz w:val="24"/>
        </w:rPr>
        <w:t>漫游</w:t>
      </w:r>
      <w:r w:rsidRPr="003D1CF1">
        <w:rPr>
          <w:rFonts w:hint="eastAsia"/>
          <w:sz w:val="24"/>
        </w:rPr>
        <w:t xml:space="preserve">)S-GW2 --&gt; </w:t>
      </w:r>
      <w:r w:rsidRPr="003D1CF1">
        <w:rPr>
          <w:rFonts w:hint="eastAsia"/>
          <w:sz w:val="24"/>
        </w:rPr>
        <w:t>被叫</w:t>
      </w:r>
    </w:p>
    <w:p w:rsidR="004C57B7" w:rsidRDefault="004C57B7" w:rsidP="001A3F4F">
      <w:pPr>
        <w:rPr>
          <w:sz w:val="24"/>
        </w:rPr>
      </w:pPr>
      <w:r w:rsidRPr="003D1CF1">
        <w:rPr>
          <w:rFonts w:hint="eastAsia"/>
          <w:sz w:val="24"/>
        </w:rPr>
        <w:t>支持单位：普天、信威、海能达、七所</w:t>
      </w:r>
    </w:p>
    <w:p w:rsidR="003D1CF1" w:rsidRPr="003D1CF1" w:rsidRDefault="003D1CF1" w:rsidP="001A3F4F">
      <w:pPr>
        <w:rPr>
          <w:sz w:val="24"/>
        </w:rPr>
      </w:pPr>
    </w:p>
    <w:p w:rsidR="006E1260" w:rsidRPr="00A007B0" w:rsidRDefault="004C57B7" w:rsidP="00A007B0">
      <w:pPr>
        <w:pStyle w:val="af0"/>
        <w:numPr>
          <w:ilvl w:val="0"/>
          <w:numId w:val="28"/>
        </w:numPr>
        <w:ind w:firstLineChars="0"/>
        <w:rPr>
          <w:sz w:val="24"/>
        </w:rPr>
      </w:pPr>
      <w:r w:rsidRPr="00A007B0">
        <w:rPr>
          <w:rFonts w:hint="eastAsia"/>
          <w:sz w:val="24"/>
        </w:rPr>
        <w:t>Local Breakout</w:t>
      </w:r>
      <w:r w:rsidRPr="00A007B0">
        <w:rPr>
          <w:rFonts w:hint="eastAsia"/>
          <w:sz w:val="24"/>
        </w:rPr>
        <w:t>用户面：</w:t>
      </w:r>
    </w:p>
    <w:p w:rsidR="004C57B7" w:rsidRPr="003D1CF1" w:rsidRDefault="004C57B7" w:rsidP="004C57B7">
      <w:pPr>
        <w:rPr>
          <w:sz w:val="24"/>
        </w:rPr>
      </w:pPr>
      <w:r w:rsidRPr="003D1CF1">
        <w:rPr>
          <w:rFonts w:hint="eastAsia"/>
          <w:sz w:val="24"/>
        </w:rPr>
        <w:t>主叫</w:t>
      </w:r>
      <w:r w:rsidRPr="003D1CF1">
        <w:rPr>
          <w:rFonts w:hint="eastAsia"/>
          <w:sz w:val="24"/>
        </w:rPr>
        <w:t>--&gt; (</w:t>
      </w:r>
      <w:r w:rsidRPr="003D1CF1">
        <w:rPr>
          <w:rFonts w:hint="eastAsia"/>
          <w:sz w:val="24"/>
        </w:rPr>
        <w:t>漫游</w:t>
      </w:r>
      <w:r w:rsidRPr="003D1CF1">
        <w:rPr>
          <w:rFonts w:hint="eastAsia"/>
          <w:sz w:val="24"/>
        </w:rPr>
        <w:t xml:space="preserve">)S-GW1 --&gt; </w:t>
      </w:r>
      <w:r w:rsidRPr="003D1CF1">
        <w:rPr>
          <w:rFonts w:hint="eastAsia"/>
          <w:sz w:val="24"/>
        </w:rPr>
        <w:t>主叫漫游</w:t>
      </w:r>
      <w:r w:rsidRPr="003D1CF1">
        <w:rPr>
          <w:rFonts w:hint="eastAsia"/>
          <w:sz w:val="24"/>
        </w:rPr>
        <w:t>P-GW1 --&gt;</w:t>
      </w:r>
      <w:r w:rsidRPr="003D1CF1">
        <w:rPr>
          <w:rFonts w:hint="eastAsia"/>
          <w:sz w:val="24"/>
        </w:rPr>
        <w:t>主叫漫游</w:t>
      </w:r>
      <w:r w:rsidRPr="003D1CF1">
        <w:rPr>
          <w:rFonts w:hint="eastAsia"/>
          <w:sz w:val="24"/>
        </w:rPr>
        <w:t xml:space="preserve">TMF1--&gt; </w:t>
      </w:r>
      <w:r w:rsidRPr="003D1CF1">
        <w:rPr>
          <w:rFonts w:hint="eastAsia"/>
          <w:sz w:val="24"/>
        </w:rPr>
        <w:t>被叫漫游</w:t>
      </w:r>
      <w:r w:rsidRPr="003D1CF1">
        <w:rPr>
          <w:rFonts w:hint="eastAsia"/>
          <w:sz w:val="24"/>
        </w:rPr>
        <w:t xml:space="preserve">TMF2--&gt; </w:t>
      </w:r>
      <w:r w:rsidRPr="003D1CF1">
        <w:rPr>
          <w:rFonts w:hint="eastAsia"/>
          <w:sz w:val="24"/>
        </w:rPr>
        <w:t>被叫漫游</w:t>
      </w:r>
      <w:r w:rsidRPr="003D1CF1">
        <w:rPr>
          <w:rFonts w:hint="eastAsia"/>
          <w:sz w:val="24"/>
        </w:rPr>
        <w:t xml:space="preserve">P-GW2 --&gt; </w:t>
      </w:r>
      <w:r w:rsidRPr="003D1CF1">
        <w:rPr>
          <w:rFonts w:hint="eastAsia"/>
          <w:sz w:val="24"/>
        </w:rPr>
        <w:t>被叫</w:t>
      </w:r>
      <w:r w:rsidRPr="003D1CF1">
        <w:rPr>
          <w:rFonts w:hint="eastAsia"/>
          <w:sz w:val="24"/>
        </w:rPr>
        <w:t>(</w:t>
      </w:r>
      <w:r w:rsidRPr="003D1CF1">
        <w:rPr>
          <w:rFonts w:hint="eastAsia"/>
          <w:sz w:val="24"/>
        </w:rPr>
        <w:t>漫游</w:t>
      </w:r>
      <w:r w:rsidRPr="003D1CF1">
        <w:rPr>
          <w:rFonts w:hint="eastAsia"/>
          <w:sz w:val="24"/>
        </w:rPr>
        <w:t xml:space="preserve">)S-GW2 --&gt; </w:t>
      </w:r>
      <w:r w:rsidRPr="003D1CF1">
        <w:rPr>
          <w:rFonts w:hint="eastAsia"/>
          <w:sz w:val="24"/>
        </w:rPr>
        <w:t>被叫</w:t>
      </w:r>
    </w:p>
    <w:p w:rsidR="004C57B7" w:rsidRPr="003D1CF1" w:rsidRDefault="004C57B7" w:rsidP="001A3F4F">
      <w:pPr>
        <w:rPr>
          <w:sz w:val="24"/>
        </w:rPr>
      </w:pPr>
      <w:r w:rsidRPr="003D1CF1">
        <w:rPr>
          <w:rFonts w:hint="eastAsia"/>
          <w:sz w:val="24"/>
        </w:rPr>
        <w:t>支持单位：中兴、鼎桥</w:t>
      </w:r>
    </w:p>
    <w:p w:rsidR="004E0081" w:rsidRPr="003D1CF1" w:rsidRDefault="004E0081" w:rsidP="001A3F4F">
      <w:pPr>
        <w:rPr>
          <w:sz w:val="24"/>
        </w:rPr>
      </w:pPr>
    </w:p>
    <w:p w:rsidR="003D561E" w:rsidRDefault="004E0081" w:rsidP="004E0081">
      <w:pPr>
        <w:rPr>
          <w:sz w:val="28"/>
        </w:rPr>
      </w:pPr>
      <w:r>
        <w:rPr>
          <w:rFonts w:hint="eastAsia"/>
          <w:sz w:val="28"/>
        </w:rPr>
        <w:t xml:space="preserve">1.4 </w:t>
      </w:r>
      <w:r w:rsidRPr="004E0081">
        <w:rPr>
          <w:rFonts w:hint="eastAsia"/>
          <w:sz w:val="28"/>
        </w:rPr>
        <w:t>单呼切换</w:t>
      </w:r>
      <w:r w:rsidR="003D561E">
        <w:rPr>
          <w:rFonts w:hint="eastAsia"/>
          <w:sz w:val="28"/>
        </w:rPr>
        <w:t>流程</w:t>
      </w:r>
    </w:p>
    <w:p w:rsidR="004E0081" w:rsidRPr="003D561E" w:rsidRDefault="003D561E" w:rsidP="003D1CF1">
      <w:pPr>
        <w:rPr>
          <w:sz w:val="24"/>
        </w:rPr>
      </w:pPr>
      <w:r w:rsidRPr="003D561E">
        <w:rPr>
          <w:rFonts w:hint="eastAsia"/>
          <w:sz w:val="24"/>
        </w:rPr>
        <w:t>12</w:t>
      </w:r>
      <w:r w:rsidRPr="003D561E">
        <w:rPr>
          <w:rFonts w:hint="eastAsia"/>
          <w:sz w:val="24"/>
        </w:rPr>
        <w:t>号文稿思路</w:t>
      </w:r>
      <w:r w:rsidR="00A007B0">
        <w:rPr>
          <w:rFonts w:hint="eastAsia"/>
          <w:sz w:val="24"/>
        </w:rPr>
        <w:t>（普天）</w:t>
      </w:r>
      <w:r w:rsidRPr="003D561E">
        <w:rPr>
          <w:rFonts w:hint="eastAsia"/>
          <w:sz w:val="24"/>
        </w:rPr>
        <w:t>：</w:t>
      </w:r>
    </w:p>
    <w:p w:rsidR="004E0081" w:rsidRPr="003D561E" w:rsidRDefault="004E0081" w:rsidP="00A007B0">
      <w:pPr>
        <w:pStyle w:val="af0"/>
        <w:numPr>
          <w:ilvl w:val="1"/>
          <w:numId w:val="27"/>
        </w:numPr>
        <w:ind w:firstLineChars="0"/>
        <w:rPr>
          <w:sz w:val="24"/>
        </w:rPr>
      </w:pPr>
      <w:r w:rsidRPr="003D561E">
        <w:rPr>
          <w:rFonts w:hint="eastAsia"/>
          <w:sz w:val="24"/>
        </w:rPr>
        <w:t>切换过程中，</w:t>
      </w:r>
      <w:r w:rsidRPr="003D561E">
        <w:rPr>
          <w:rFonts w:hint="eastAsia"/>
          <w:sz w:val="24"/>
        </w:rPr>
        <w:t>TCF</w:t>
      </w:r>
      <w:r w:rsidRPr="003D561E">
        <w:rPr>
          <w:rFonts w:hint="eastAsia"/>
          <w:sz w:val="24"/>
        </w:rPr>
        <w:t>不变，源</w:t>
      </w:r>
      <w:r w:rsidRPr="003D561E">
        <w:rPr>
          <w:rFonts w:hint="eastAsia"/>
          <w:sz w:val="24"/>
        </w:rPr>
        <w:t>MME</w:t>
      </w:r>
      <w:r w:rsidRPr="003D561E">
        <w:rPr>
          <w:rFonts w:hint="eastAsia"/>
          <w:sz w:val="24"/>
        </w:rPr>
        <w:t>保留呼叫上下文。</w:t>
      </w:r>
    </w:p>
    <w:p w:rsidR="004E0081" w:rsidRPr="003D561E" w:rsidRDefault="004E0081" w:rsidP="00A007B0">
      <w:pPr>
        <w:pStyle w:val="af0"/>
        <w:numPr>
          <w:ilvl w:val="1"/>
          <w:numId w:val="27"/>
        </w:numPr>
        <w:ind w:firstLineChars="0"/>
        <w:rPr>
          <w:sz w:val="24"/>
        </w:rPr>
      </w:pPr>
      <w:r w:rsidRPr="003D561E">
        <w:rPr>
          <w:rFonts w:hint="eastAsia"/>
          <w:sz w:val="24"/>
        </w:rPr>
        <w:t>切换</w:t>
      </w:r>
      <w:r w:rsidRPr="003D561E">
        <w:rPr>
          <w:rFonts w:hint="eastAsia"/>
          <w:sz w:val="24"/>
        </w:rPr>
        <w:t>UE</w:t>
      </w:r>
      <w:r w:rsidRPr="003D561E">
        <w:rPr>
          <w:rFonts w:hint="eastAsia"/>
          <w:sz w:val="24"/>
        </w:rPr>
        <w:t>当前呼叫在切换后的呼叫信令路径为：源</w:t>
      </w:r>
      <w:r w:rsidRPr="003D561E">
        <w:rPr>
          <w:rFonts w:hint="eastAsia"/>
          <w:sz w:val="24"/>
        </w:rPr>
        <w:t>TCF&lt;</w:t>
      </w:r>
      <w:r w:rsidRPr="003D561E">
        <w:rPr>
          <w:sz w:val="24"/>
        </w:rPr>
        <w:t>—</w:t>
      </w:r>
      <w:r w:rsidRPr="003D561E">
        <w:rPr>
          <w:rFonts w:hint="eastAsia"/>
          <w:sz w:val="24"/>
        </w:rPr>
        <w:t>&gt;</w:t>
      </w:r>
      <w:r w:rsidRPr="003D561E">
        <w:rPr>
          <w:rFonts w:hint="eastAsia"/>
          <w:sz w:val="24"/>
        </w:rPr>
        <w:t>源</w:t>
      </w:r>
      <w:r w:rsidRPr="003D561E">
        <w:rPr>
          <w:rFonts w:hint="eastAsia"/>
          <w:sz w:val="24"/>
        </w:rPr>
        <w:t>MME&lt;</w:t>
      </w:r>
      <w:r w:rsidRPr="003D561E">
        <w:rPr>
          <w:sz w:val="24"/>
        </w:rPr>
        <w:t>—</w:t>
      </w:r>
      <w:r w:rsidRPr="003D561E">
        <w:rPr>
          <w:rFonts w:hint="eastAsia"/>
          <w:sz w:val="24"/>
        </w:rPr>
        <w:t>&gt;</w:t>
      </w:r>
      <w:r w:rsidRPr="003D561E">
        <w:rPr>
          <w:rFonts w:hint="eastAsia"/>
          <w:sz w:val="24"/>
        </w:rPr>
        <w:t>目标</w:t>
      </w:r>
      <w:r w:rsidRPr="003D561E">
        <w:rPr>
          <w:rFonts w:hint="eastAsia"/>
          <w:sz w:val="24"/>
        </w:rPr>
        <w:t>MME1&lt;</w:t>
      </w:r>
      <w:r w:rsidRPr="003D561E">
        <w:rPr>
          <w:sz w:val="24"/>
        </w:rPr>
        <w:t>—</w:t>
      </w:r>
      <w:r w:rsidRPr="003D561E">
        <w:rPr>
          <w:rFonts w:hint="eastAsia"/>
          <w:sz w:val="24"/>
        </w:rPr>
        <w:t>&gt;UE</w:t>
      </w:r>
      <w:r w:rsidRPr="003D561E">
        <w:rPr>
          <w:rFonts w:hint="eastAsia"/>
          <w:sz w:val="24"/>
        </w:rPr>
        <w:t>。</w:t>
      </w:r>
    </w:p>
    <w:p w:rsidR="004E0081" w:rsidRPr="003D561E" w:rsidRDefault="004E0081" w:rsidP="00A007B0">
      <w:pPr>
        <w:pStyle w:val="af0"/>
        <w:numPr>
          <w:ilvl w:val="1"/>
          <w:numId w:val="27"/>
        </w:numPr>
        <w:ind w:firstLineChars="0"/>
        <w:rPr>
          <w:sz w:val="24"/>
        </w:rPr>
      </w:pPr>
      <w:r w:rsidRPr="003D561E">
        <w:rPr>
          <w:rFonts w:hint="eastAsia"/>
          <w:sz w:val="24"/>
        </w:rPr>
        <w:t>如果</w:t>
      </w:r>
      <w:r w:rsidRPr="003D561E">
        <w:rPr>
          <w:rFonts w:hint="eastAsia"/>
          <w:sz w:val="24"/>
        </w:rPr>
        <w:t>UE</w:t>
      </w:r>
      <w:r w:rsidRPr="003D561E">
        <w:rPr>
          <w:rFonts w:hint="eastAsia"/>
          <w:sz w:val="24"/>
        </w:rPr>
        <w:t>从漫游地</w:t>
      </w:r>
      <w:r w:rsidRPr="003D561E">
        <w:rPr>
          <w:rFonts w:hint="eastAsia"/>
          <w:sz w:val="24"/>
        </w:rPr>
        <w:t>1</w:t>
      </w:r>
      <w:r w:rsidRPr="003D561E">
        <w:rPr>
          <w:rFonts w:hint="eastAsia"/>
          <w:sz w:val="24"/>
        </w:rPr>
        <w:t>继续切换到漫游地</w:t>
      </w:r>
      <w:r w:rsidRPr="003D561E">
        <w:rPr>
          <w:rFonts w:hint="eastAsia"/>
          <w:sz w:val="24"/>
        </w:rPr>
        <w:t>2</w:t>
      </w:r>
      <w:r w:rsidRPr="003D561E">
        <w:rPr>
          <w:rFonts w:hint="eastAsia"/>
          <w:sz w:val="24"/>
        </w:rPr>
        <w:t>，则漫游地</w:t>
      </w:r>
      <w:r w:rsidRPr="003D561E">
        <w:rPr>
          <w:rFonts w:hint="eastAsia"/>
          <w:sz w:val="24"/>
        </w:rPr>
        <w:t>1</w:t>
      </w:r>
      <w:r w:rsidRPr="003D561E">
        <w:rPr>
          <w:rFonts w:hint="eastAsia"/>
          <w:sz w:val="24"/>
        </w:rPr>
        <w:t>的呼叫上下文可释放，当前呼叫在切换后的呼叫信令路径为：初始源</w:t>
      </w:r>
      <w:r w:rsidRPr="003D561E">
        <w:rPr>
          <w:rFonts w:hint="eastAsia"/>
          <w:sz w:val="24"/>
        </w:rPr>
        <w:t>TCF&lt;</w:t>
      </w:r>
      <w:r w:rsidRPr="003D561E">
        <w:rPr>
          <w:sz w:val="24"/>
        </w:rPr>
        <w:t>—</w:t>
      </w:r>
      <w:r w:rsidRPr="003D561E">
        <w:rPr>
          <w:rFonts w:hint="eastAsia"/>
          <w:sz w:val="24"/>
        </w:rPr>
        <w:t>&gt;</w:t>
      </w:r>
      <w:r w:rsidRPr="003D561E">
        <w:rPr>
          <w:rFonts w:hint="eastAsia"/>
          <w:sz w:val="24"/>
        </w:rPr>
        <w:t>初始源</w:t>
      </w:r>
      <w:r w:rsidRPr="003D561E">
        <w:rPr>
          <w:rFonts w:hint="eastAsia"/>
          <w:sz w:val="24"/>
        </w:rPr>
        <w:t>MME&lt;</w:t>
      </w:r>
      <w:r w:rsidRPr="003D561E">
        <w:rPr>
          <w:sz w:val="24"/>
        </w:rPr>
        <w:t>—</w:t>
      </w:r>
      <w:r w:rsidRPr="003D561E">
        <w:rPr>
          <w:rFonts w:hint="eastAsia"/>
          <w:sz w:val="24"/>
        </w:rPr>
        <w:t>&gt;</w:t>
      </w:r>
      <w:r w:rsidRPr="003D561E">
        <w:rPr>
          <w:rFonts w:hint="eastAsia"/>
          <w:sz w:val="24"/>
        </w:rPr>
        <w:t>目标</w:t>
      </w:r>
      <w:r w:rsidRPr="003D561E">
        <w:rPr>
          <w:rFonts w:hint="eastAsia"/>
          <w:sz w:val="24"/>
        </w:rPr>
        <w:t>MME2&lt;</w:t>
      </w:r>
      <w:r w:rsidRPr="003D561E">
        <w:rPr>
          <w:sz w:val="24"/>
        </w:rPr>
        <w:t>—</w:t>
      </w:r>
      <w:r w:rsidRPr="003D561E">
        <w:rPr>
          <w:rFonts w:hint="eastAsia"/>
          <w:sz w:val="24"/>
        </w:rPr>
        <w:t>&gt;UE</w:t>
      </w:r>
      <w:r w:rsidRPr="003D561E">
        <w:rPr>
          <w:rFonts w:hint="eastAsia"/>
          <w:sz w:val="24"/>
        </w:rPr>
        <w:t>。</w:t>
      </w:r>
    </w:p>
    <w:p w:rsidR="004E0081" w:rsidRPr="003D561E" w:rsidRDefault="004E0081" w:rsidP="00A007B0">
      <w:pPr>
        <w:pStyle w:val="af0"/>
        <w:numPr>
          <w:ilvl w:val="1"/>
          <w:numId w:val="27"/>
        </w:numPr>
        <w:ind w:firstLineChars="0"/>
        <w:rPr>
          <w:sz w:val="24"/>
        </w:rPr>
      </w:pPr>
      <w:r w:rsidRPr="003D561E">
        <w:rPr>
          <w:rFonts w:hint="eastAsia"/>
          <w:sz w:val="24"/>
        </w:rPr>
        <w:t>当前呼叫释放后，</w:t>
      </w:r>
      <w:proofErr w:type="gramStart"/>
      <w:r w:rsidRPr="003D561E">
        <w:rPr>
          <w:rFonts w:hint="eastAsia"/>
          <w:sz w:val="24"/>
        </w:rPr>
        <w:t>初始源侧的</w:t>
      </w:r>
      <w:proofErr w:type="gramEnd"/>
      <w:r w:rsidRPr="003D561E">
        <w:rPr>
          <w:rFonts w:hint="eastAsia"/>
          <w:sz w:val="24"/>
        </w:rPr>
        <w:t>呼叫上下文释放。</w:t>
      </w:r>
    </w:p>
    <w:p w:rsidR="004E0081" w:rsidRDefault="004E0081" w:rsidP="004E0081">
      <w:pPr>
        <w:pStyle w:val="af0"/>
        <w:ind w:left="420" w:firstLineChars="0" w:firstLine="0"/>
      </w:pPr>
    </w:p>
    <w:p w:rsidR="004E0081" w:rsidRPr="003D561E" w:rsidRDefault="004E0081" w:rsidP="004E0081">
      <w:pPr>
        <w:rPr>
          <w:sz w:val="24"/>
        </w:rPr>
      </w:pPr>
      <w:r w:rsidRPr="003D561E">
        <w:rPr>
          <w:rFonts w:hint="eastAsia"/>
          <w:sz w:val="24"/>
        </w:rPr>
        <w:t>问题</w:t>
      </w:r>
      <w:r w:rsidR="003D561E" w:rsidRPr="003D561E">
        <w:rPr>
          <w:rFonts w:hint="eastAsia"/>
          <w:sz w:val="24"/>
        </w:rPr>
        <w:t>1</w:t>
      </w:r>
      <w:r w:rsidRPr="003D561E">
        <w:rPr>
          <w:rFonts w:hint="eastAsia"/>
          <w:sz w:val="24"/>
        </w:rPr>
        <w:t>：切换过程，目标</w:t>
      </w:r>
      <w:r w:rsidRPr="003D561E">
        <w:rPr>
          <w:rFonts w:hint="eastAsia"/>
          <w:sz w:val="24"/>
        </w:rPr>
        <w:t>MME</w:t>
      </w:r>
      <w:r w:rsidRPr="003D561E">
        <w:rPr>
          <w:rFonts w:hint="eastAsia"/>
          <w:sz w:val="24"/>
        </w:rPr>
        <w:t>是否需要对</w:t>
      </w:r>
      <w:r w:rsidRPr="003D561E">
        <w:rPr>
          <w:rFonts w:hint="eastAsia"/>
          <w:sz w:val="24"/>
        </w:rPr>
        <w:t>UE</w:t>
      </w:r>
      <w:r w:rsidRPr="003D561E">
        <w:rPr>
          <w:rFonts w:hint="eastAsia"/>
          <w:sz w:val="24"/>
        </w:rPr>
        <w:t>进行业务鉴权？</w:t>
      </w:r>
    </w:p>
    <w:p w:rsidR="004E0081" w:rsidRPr="003D561E" w:rsidRDefault="004E0081" w:rsidP="004E0081">
      <w:pPr>
        <w:rPr>
          <w:sz w:val="24"/>
        </w:rPr>
      </w:pPr>
      <w:r w:rsidRPr="003D561E">
        <w:rPr>
          <w:rFonts w:hint="eastAsia"/>
          <w:sz w:val="24"/>
        </w:rPr>
        <w:t>答复：可以在步骤</w:t>
      </w:r>
      <w:r w:rsidRPr="003D561E">
        <w:rPr>
          <w:rFonts w:hint="eastAsia"/>
          <w:sz w:val="24"/>
        </w:rPr>
        <w:t>2</w:t>
      </w:r>
      <w:r w:rsidRPr="003D561E">
        <w:rPr>
          <w:rFonts w:hint="eastAsia"/>
          <w:sz w:val="24"/>
        </w:rPr>
        <w:t>中实现。</w:t>
      </w:r>
    </w:p>
    <w:p w:rsidR="004E0081" w:rsidRDefault="004E0081" w:rsidP="004E0081"/>
    <w:p w:rsidR="004E0081" w:rsidRPr="003D561E" w:rsidRDefault="003D561E" w:rsidP="004E0081">
      <w:pPr>
        <w:rPr>
          <w:sz w:val="24"/>
        </w:rPr>
      </w:pPr>
      <w:r>
        <w:rPr>
          <w:rFonts w:hint="eastAsia"/>
          <w:sz w:val="24"/>
        </w:rPr>
        <w:t>问题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  <w:r w:rsidR="004E0081" w:rsidRPr="003D561E">
        <w:rPr>
          <w:rFonts w:hint="eastAsia"/>
          <w:sz w:val="24"/>
        </w:rPr>
        <w:t>23</w:t>
      </w:r>
      <w:r w:rsidR="004E0081" w:rsidRPr="003D561E">
        <w:rPr>
          <w:rFonts w:hint="eastAsia"/>
          <w:sz w:val="24"/>
        </w:rPr>
        <w:t>步后的扩展消息，是哪两个网元之间的？</w:t>
      </w:r>
    </w:p>
    <w:p w:rsidR="004E0081" w:rsidRPr="003D561E" w:rsidRDefault="004E0081" w:rsidP="004E0081">
      <w:pPr>
        <w:rPr>
          <w:sz w:val="24"/>
        </w:rPr>
      </w:pPr>
      <w:r w:rsidRPr="003D561E">
        <w:rPr>
          <w:rFonts w:hint="eastAsia"/>
          <w:sz w:val="24"/>
        </w:rPr>
        <w:t>答复：是切换过程的源</w:t>
      </w:r>
      <w:r w:rsidRPr="003D561E">
        <w:rPr>
          <w:rFonts w:hint="eastAsia"/>
          <w:sz w:val="24"/>
        </w:rPr>
        <w:t>MME</w:t>
      </w:r>
      <w:r w:rsidRPr="003D561E">
        <w:rPr>
          <w:rFonts w:hint="eastAsia"/>
          <w:sz w:val="24"/>
        </w:rPr>
        <w:t>与发生（多次）切换</w:t>
      </w:r>
      <w:r w:rsidRPr="003D561E">
        <w:rPr>
          <w:rFonts w:hint="eastAsia"/>
          <w:sz w:val="24"/>
        </w:rPr>
        <w:t>UE</w:t>
      </w:r>
      <w:r w:rsidRPr="003D561E">
        <w:rPr>
          <w:rFonts w:hint="eastAsia"/>
          <w:sz w:val="24"/>
        </w:rPr>
        <w:t>的初始</w:t>
      </w:r>
      <w:r w:rsidRPr="003D561E">
        <w:rPr>
          <w:rFonts w:hint="eastAsia"/>
          <w:sz w:val="24"/>
        </w:rPr>
        <w:t>MME</w:t>
      </w:r>
      <w:r w:rsidRPr="003D561E">
        <w:rPr>
          <w:rFonts w:hint="eastAsia"/>
          <w:sz w:val="24"/>
        </w:rPr>
        <w:t>之间。</w:t>
      </w:r>
      <w:r w:rsidRPr="003D561E">
        <w:rPr>
          <w:rFonts w:hint="eastAsia"/>
          <w:sz w:val="24"/>
        </w:rPr>
        <w:t xml:space="preserve"> </w:t>
      </w:r>
      <w:r w:rsidRPr="003D561E">
        <w:rPr>
          <w:rFonts w:hint="eastAsia"/>
          <w:sz w:val="24"/>
        </w:rPr>
        <w:t>源</w:t>
      </w:r>
      <w:r w:rsidRPr="003D561E">
        <w:rPr>
          <w:rFonts w:hint="eastAsia"/>
          <w:sz w:val="24"/>
        </w:rPr>
        <w:t>MME</w:t>
      </w:r>
      <w:r w:rsidRPr="003D561E">
        <w:rPr>
          <w:rFonts w:hint="eastAsia"/>
          <w:sz w:val="24"/>
        </w:rPr>
        <w:t>通知初始</w:t>
      </w:r>
      <w:r w:rsidRPr="003D561E">
        <w:rPr>
          <w:rFonts w:hint="eastAsia"/>
          <w:sz w:val="24"/>
        </w:rPr>
        <w:t>MME</w:t>
      </w:r>
      <w:r w:rsidRPr="003D561E">
        <w:rPr>
          <w:rFonts w:hint="eastAsia"/>
          <w:sz w:val="24"/>
        </w:rPr>
        <w:t>，</w:t>
      </w:r>
      <w:r w:rsidRPr="003D561E">
        <w:rPr>
          <w:rFonts w:hint="eastAsia"/>
          <w:sz w:val="24"/>
        </w:rPr>
        <w:t>UE</w:t>
      </w:r>
      <w:r w:rsidRPr="003D561E">
        <w:rPr>
          <w:rFonts w:hint="eastAsia"/>
          <w:sz w:val="24"/>
        </w:rPr>
        <w:t>已经移动到</w:t>
      </w:r>
      <w:r w:rsidRPr="003D561E">
        <w:rPr>
          <w:rFonts w:hint="eastAsia"/>
          <w:sz w:val="24"/>
        </w:rPr>
        <w:t>target MME</w:t>
      </w:r>
      <w:r w:rsidRPr="003D561E">
        <w:rPr>
          <w:rFonts w:hint="eastAsia"/>
          <w:sz w:val="24"/>
        </w:rPr>
        <w:t>了。</w:t>
      </w:r>
    </w:p>
    <w:p w:rsidR="004E0081" w:rsidRDefault="004E0081" w:rsidP="004E0081"/>
    <w:p w:rsidR="003D561E" w:rsidRPr="003D561E" w:rsidRDefault="003D561E" w:rsidP="004E0081">
      <w:pPr>
        <w:rPr>
          <w:sz w:val="24"/>
        </w:rPr>
      </w:pPr>
      <w:r w:rsidRPr="003D561E">
        <w:rPr>
          <w:rFonts w:hint="eastAsia"/>
          <w:sz w:val="24"/>
        </w:rPr>
        <w:t>讨论：</w:t>
      </w:r>
    </w:p>
    <w:p w:rsidR="004E0081" w:rsidRPr="003D561E" w:rsidRDefault="004E0081" w:rsidP="003D561E">
      <w:pPr>
        <w:ind w:leftChars="200" w:left="420"/>
        <w:rPr>
          <w:sz w:val="24"/>
        </w:rPr>
      </w:pPr>
      <w:r w:rsidRPr="003D561E">
        <w:rPr>
          <w:rFonts w:hint="eastAsia"/>
          <w:sz w:val="24"/>
        </w:rPr>
        <w:t>单呼切换的方案（原则为</w:t>
      </w:r>
      <w:r w:rsidRPr="003D561E">
        <w:rPr>
          <w:rFonts w:hint="eastAsia"/>
          <w:sz w:val="24"/>
        </w:rPr>
        <w:t xml:space="preserve"> </w:t>
      </w:r>
      <w:r w:rsidRPr="003D561E">
        <w:rPr>
          <w:rFonts w:hint="eastAsia"/>
          <w:sz w:val="24"/>
        </w:rPr>
        <w:t>切换过程中业务不中断）：</w:t>
      </w:r>
    </w:p>
    <w:p w:rsidR="004E0081" w:rsidRPr="003D561E" w:rsidRDefault="004E0081" w:rsidP="003D561E">
      <w:pPr>
        <w:pStyle w:val="af0"/>
        <w:widowControl w:val="0"/>
        <w:numPr>
          <w:ilvl w:val="0"/>
          <w:numId w:val="24"/>
        </w:numPr>
        <w:ind w:leftChars="200" w:left="840" w:firstLineChars="0"/>
        <w:rPr>
          <w:sz w:val="24"/>
        </w:rPr>
      </w:pPr>
      <w:r w:rsidRPr="003D561E">
        <w:rPr>
          <w:rFonts w:hint="eastAsia"/>
          <w:sz w:val="24"/>
        </w:rPr>
        <w:t>方案</w:t>
      </w:r>
      <w:r w:rsidR="003D561E">
        <w:rPr>
          <w:rFonts w:hint="eastAsia"/>
          <w:sz w:val="24"/>
        </w:rPr>
        <w:t>1</w:t>
      </w:r>
      <w:r w:rsidRPr="003D561E">
        <w:rPr>
          <w:rFonts w:hint="eastAsia"/>
          <w:sz w:val="24"/>
        </w:rPr>
        <w:t>、（控制面、用户面）</w:t>
      </w:r>
      <w:r w:rsidRPr="003D561E">
        <w:rPr>
          <w:rFonts w:hint="eastAsia"/>
          <w:sz w:val="24"/>
        </w:rPr>
        <w:t>home routed</w:t>
      </w:r>
      <w:r w:rsidRPr="003D561E">
        <w:rPr>
          <w:rFonts w:hint="eastAsia"/>
          <w:sz w:val="24"/>
        </w:rPr>
        <w:t>，以</w:t>
      </w:r>
      <w:r w:rsidRPr="003D561E">
        <w:rPr>
          <w:rFonts w:hint="eastAsia"/>
          <w:sz w:val="24"/>
        </w:rPr>
        <w:t>12r1</w:t>
      </w:r>
      <w:r w:rsidRPr="003D561E">
        <w:rPr>
          <w:rFonts w:hint="eastAsia"/>
          <w:sz w:val="24"/>
        </w:rPr>
        <w:t>号文稿为基础讨论。</w:t>
      </w:r>
    </w:p>
    <w:p w:rsidR="004E0081" w:rsidRPr="003D561E" w:rsidRDefault="004E0081" w:rsidP="003D561E">
      <w:pPr>
        <w:pStyle w:val="af0"/>
        <w:widowControl w:val="0"/>
        <w:numPr>
          <w:ilvl w:val="0"/>
          <w:numId w:val="24"/>
        </w:numPr>
        <w:ind w:leftChars="200" w:left="840" w:firstLineChars="0"/>
        <w:rPr>
          <w:sz w:val="24"/>
        </w:rPr>
      </w:pPr>
      <w:r w:rsidRPr="003D561E">
        <w:rPr>
          <w:rFonts w:hint="eastAsia"/>
          <w:sz w:val="24"/>
        </w:rPr>
        <w:t>方案</w:t>
      </w:r>
      <w:r w:rsidR="003D561E">
        <w:rPr>
          <w:rFonts w:hint="eastAsia"/>
          <w:sz w:val="24"/>
        </w:rPr>
        <w:t>2</w:t>
      </w:r>
      <w:r w:rsidRPr="003D561E">
        <w:rPr>
          <w:rFonts w:hint="eastAsia"/>
          <w:sz w:val="24"/>
        </w:rPr>
        <w:t>、（控制面、用户面）</w:t>
      </w:r>
      <w:r w:rsidRPr="003D561E">
        <w:rPr>
          <w:rFonts w:hint="eastAsia"/>
          <w:sz w:val="24"/>
        </w:rPr>
        <w:t>local breakout</w:t>
      </w:r>
      <w:r w:rsidRPr="003D561E">
        <w:rPr>
          <w:rFonts w:hint="eastAsia"/>
          <w:sz w:val="24"/>
        </w:rPr>
        <w:t>为主，但切换过程</w:t>
      </w:r>
      <w:r w:rsidRPr="003D561E">
        <w:rPr>
          <w:rFonts w:hint="eastAsia"/>
          <w:sz w:val="24"/>
        </w:rPr>
        <w:t>PGW</w:t>
      </w:r>
      <w:r w:rsidRPr="003D561E">
        <w:rPr>
          <w:rFonts w:hint="eastAsia"/>
          <w:sz w:val="24"/>
        </w:rPr>
        <w:t>不变。具体更换</w:t>
      </w:r>
      <w:r w:rsidRPr="003D561E">
        <w:rPr>
          <w:rFonts w:hint="eastAsia"/>
          <w:sz w:val="24"/>
        </w:rPr>
        <w:t>PGW</w:t>
      </w:r>
      <w:r w:rsidRPr="003D561E">
        <w:rPr>
          <w:rFonts w:hint="eastAsia"/>
          <w:sz w:val="24"/>
        </w:rPr>
        <w:t>的</w:t>
      </w:r>
      <w:proofErr w:type="gramStart"/>
      <w:r w:rsidRPr="003D561E">
        <w:rPr>
          <w:rFonts w:hint="eastAsia"/>
          <w:sz w:val="24"/>
        </w:rPr>
        <w:t>时间点待讨论</w:t>
      </w:r>
      <w:proofErr w:type="gramEnd"/>
      <w:r w:rsidRPr="003D561E">
        <w:rPr>
          <w:rFonts w:hint="eastAsia"/>
          <w:sz w:val="24"/>
        </w:rPr>
        <w:t>。下次会议</w:t>
      </w:r>
      <w:proofErr w:type="gramStart"/>
      <w:r w:rsidR="009A19D3">
        <w:rPr>
          <w:rFonts w:hint="eastAsia"/>
          <w:sz w:val="24"/>
        </w:rPr>
        <w:t>鼎桥</w:t>
      </w:r>
      <w:r w:rsidRPr="003D561E">
        <w:rPr>
          <w:rFonts w:hint="eastAsia"/>
          <w:sz w:val="24"/>
        </w:rPr>
        <w:t>提供</w:t>
      </w:r>
      <w:proofErr w:type="gramEnd"/>
      <w:r w:rsidRPr="003D561E">
        <w:rPr>
          <w:rFonts w:hint="eastAsia"/>
          <w:sz w:val="24"/>
        </w:rPr>
        <w:t>切换流程。</w:t>
      </w:r>
    </w:p>
    <w:p w:rsidR="004E0081" w:rsidRPr="003D561E" w:rsidRDefault="004E0081" w:rsidP="003D561E">
      <w:pPr>
        <w:pStyle w:val="af0"/>
        <w:widowControl w:val="0"/>
        <w:numPr>
          <w:ilvl w:val="0"/>
          <w:numId w:val="24"/>
        </w:numPr>
        <w:ind w:leftChars="200" w:left="840" w:firstLineChars="0"/>
        <w:rPr>
          <w:sz w:val="24"/>
        </w:rPr>
      </w:pPr>
      <w:r w:rsidRPr="003D561E">
        <w:rPr>
          <w:rFonts w:hint="eastAsia"/>
          <w:sz w:val="24"/>
        </w:rPr>
        <w:t>方案</w:t>
      </w:r>
      <w:r w:rsidR="003D561E">
        <w:rPr>
          <w:rFonts w:hint="eastAsia"/>
          <w:sz w:val="24"/>
        </w:rPr>
        <w:t>3</w:t>
      </w:r>
      <w:r w:rsidRPr="003D561E">
        <w:rPr>
          <w:rFonts w:hint="eastAsia"/>
          <w:sz w:val="24"/>
        </w:rPr>
        <w:t>、控制面</w:t>
      </w:r>
      <w:r w:rsidRPr="003D561E">
        <w:rPr>
          <w:rFonts w:hint="eastAsia"/>
          <w:sz w:val="24"/>
        </w:rPr>
        <w:t xml:space="preserve">home routed, </w:t>
      </w:r>
      <w:r w:rsidRPr="003D561E">
        <w:rPr>
          <w:rFonts w:hint="eastAsia"/>
          <w:sz w:val="24"/>
        </w:rPr>
        <w:t>用户面</w:t>
      </w:r>
      <w:r w:rsidRPr="003D561E">
        <w:rPr>
          <w:rFonts w:hint="eastAsia"/>
          <w:sz w:val="24"/>
        </w:rPr>
        <w:t>local breakout</w:t>
      </w:r>
      <w:r w:rsidR="009A19D3">
        <w:rPr>
          <w:rFonts w:hint="eastAsia"/>
          <w:sz w:val="24"/>
        </w:rPr>
        <w:t>。</w:t>
      </w:r>
      <w:r w:rsidR="009A19D3">
        <w:rPr>
          <w:rFonts w:hint="eastAsia"/>
          <w:sz w:val="24"/>
        </w:rPr>
        <w:t xml:space="preserve"> </w:t>
      </w:r>
      <w:r w:rsidR="009A19D3">
        <w:rPr>
          <w:rFonts w:hint="eastAsia"/>
          <w:sz w:val="24"/>
        </w:rPr>
        <w:t>信威确认。</w:t>
      </w:r>
    </w:p>
    <w:p w:rsidR="004E0081" w:rsidRPr="003D561E" w:rsidRDefault="004E0081" w:rsidP="003D561E">
      <w:pPr>
        <w:ind w:leftChars="200" w:left="420"/>
        <w:rPr>
          <w:sz w:val="24"/>
        </w:rPr>
      </w:pPr>
    </w:p>
    <w:p w:rsidR="004E0081" w:rsidRPr="003D561E" w:rsidRDefault="004E0081" w:rsidP="003D561E">
      <w:pPr>
        <w:ind w:leftChars="200" w:left="420"/>
        <w:rPr>
          <w:sz w:val="24"/>
        </w:rPr>
      </w:pPr>
      <w:r w:rsidRPr="003D561E">
        <w:rPr>
          <w:rFonts w:hint="eastAsia"/>
          <w:sz w:val="24"/>
        </w:rPr>
        <w:t>组呼移动性应考虑如下三种场景，各家提交文稿。</w:t>
      </w:r>
    </w:p>
    <w:p w:rsidR="004E0081" w:rsidRPr="003D561E" w:rsidRDefault="004E0081" w:rsidP="003D561E">
      <w:pPr>
        <w:pStyle w:val="af0"/>
        <w:widowControl w:val="0"/>
        <w:numPr>
          <w:ilvl w:val="0"/>
          <w:numId w:val="23"/>
        </w:numPr>
        <w:ind w:leftChars="200" w:left="840" w:firstLineChars="0"/>
        <w:rPr>
          <w:sz w:val="24"/>
        </w:rPr>
      </w:pPr>
      <w:r w:rsidRPr="003D561E">
        <w:rPr>
          <w:rFonts w:hint="eastAsia"/>
          <w:sz w:val="24"/>
        </w:rPr>
        <w:t>被叫</w:t>
      </w:r>
      <w:r w:rsidRPr="003D561E">
        <w:rPr>
          <w:rFonts w:hint="eastAsia"/>
          <w:sz w:val="24"/>
        </w:rPr>
        <w:t>UE IDLE</w:t>
      </w:r>
      <w:r w:rsidRPr="003D561E">
        <w:rPr>
          <w:rFonts w:hint="eastAsia"/>
          <w:sz w:val="24"/>
        </w:rPr>
        <w:t>态</w:t>
      </w:r>
      <w:r w:rsidRPr="003D561E">
        <w:rPr>
          <w:rFonts w:hint="eastAsia"/>
          <w:sz w:val="24"/>
        </w:rPr>
        <w:t xml:space="preserve"> TAU</w:t>
      </w:r>
    </w:p>
    <w:p w:rsidR="004E0081" w:rsidRPr="003D561E" w:rsidRDefault="004E0081" w:rsidP="003D561E">
      <w:pPr>
        <w:pStyle w:val="af0"/>
        <w:widowControl w:val="0"/>
        <w:numPr>
          <w:ilvl w:val="0"/>
          <w:numId w:val="23"/>
        </w:numPr>
        <w:ind w:leftChars="200" w:left="840" w:firstLineChars="0"/>
        <w:rPr>
          <w:sz w:val="24"/>
        </w:rPr>
      </w:pPr>
      <w:r w:rsidRPr="003D561E">
        <w:rPr>
          <w:rFonts w:hint="eastAsia"/>
          <w:sz w:val="24"/>
        </w:rPr>
        <w:t>被叫</w:t>
      </w:r>
      <w:r w:rsidRPr="003D561E">
        <w:rPr>
          <w:rFonts w:hint="eastAsia"/>
          <w:sz w:val="24"/>
        </w:rPr>
        <w:t>UE</w:t>
      </w:r>
      <w:r w:rsidRPr="003D561E">
        <w:rPr>
          <w:rFonts w:hint="eastAsia"/>
          <w:sz w:val="24"/>
        </w:rPr>
        <w:t>连接态</w:t>
      </w:r>
      <w:r w:rsidRPr="003D561E">
        <w:rPr>
          <w:rFonts w:hint="eastAsia"/>
          <w:sz w:val="24"/>
        </w:rPr>
        <w:t xml:space="preserve"> handover</w:t>
      </w:r>
    </w:p>
    <w:p w:rsidR="004E0081" w:rsidRPr="003D561E" w:rsidRDefault="004E0081" w:rsidP="003D561E">
      <w:pPr>
        <w:pStyle w:val="af0"/>
        <w:widowControl w:val="0"/>
        <w:numPr>
          <w:ilvl w:val="0"/>
          <w:numId w:val="23"/>
        </w:numPr>
        <w:ind w:leftChars="200" w:left="840" w:firstLineChars="0"/>
        <w:rPr>
          <w:sz w:val="24"/>
        </w:rPr>
      </w:pPr>
      <w:proofErr w:type="gramStart"/>
      <w:r w:rsidRPr="003D561E">
        <w:rPr>
          <w:rFonts w:hint="eastAsia"/>
          <w:sz w:val="24"/>
        </w:rPr>
        <w:t>话权</w:t>
      </w:r>
      <w:proofErr w:type="gramEnd"/>
      <w:r w:rsidRPr="003D561E">
        <w:rPr>
          <w:rFonts w:hint="eastAsia"/>
          <w:sz w:val="24"/>
        </w:rPr>
        <w:t>UE handover</w:t>
      </w:r>
    </w:p>
    <w:p w:rsidR="004E0081" w:rsidRPr="003D561E" w:rsidRDefault="004E0081" w:rsidP="003D561E">
      <w:pPr>
        <w:ind w:leftChars="200" w:left="420"/>
        <w:rPr>
          <w:sz w:val="24"/>
        </w:rPr>
      </w:pPr>
    </w:p>
    <w:p w:rsidR="004E0081" w:rsidRPr="003D561E" w:rsidRDefault="004E0081" w:rsidP="003D561E">
      <w:pPr>
        <w:ind w:leftChars="200" w:left="420"/>
        <w:rPr>
          <w:sz w:val="24"/>
        </w:rPr>
      </w:pPr>
      <w:r w:rsidRPr="003D561E">
        <w:rPr>
          <w:rFonts w:hint="eastAsia"/>
          <w:sz w:val="24"/>
        </w:rPr>
        <w:t>移动性过程中，</w:t>
      </w:r>
      <w:r w:rsidRPr="003D561E">
        <w:rPr>
          <w:rFonts w:hint="eastAsia"/>
          <w:sz w:val="24"/>
        </w:rPr>
        <w:t>UE</w:t>
      </w:r>
      <w:r w:rsidRPr="003D561E">
        <w:rPr>
          <w:rFonts w:hint="eastAsia"/>
          <w:sz w:val="24"/>
        </w:rPr>
        <w:t>的能力上报如何实现？</w:t>
      </w:r>
    </w:p>
    <w:p w:rsidR="004E0081" w:rsidRPr="003D561E" w:rsidRDefault="004E0081" w:rsidP="003D561E">
      <w:pPr>
        <w:pStyle w:val="af0"/>
        <w:widowControl w:val="0"/>
        <w:numPr>
          <w:ilvl w:val="0"/>
          <w:numId w:val="23"/>
        </w:numPr>
        <w:ind w:leftChars="200" w:left="840" w:firstLineChars="0"/>
        <w:rPr>
          <w:sz w:val="24"/>
        </w:rPr>
      </w:pPr>
      <w:r w:rsidRPr="003D561E">
        <w:rPr>
          <w:rFonts w:hint="eastAsia"/>
          <w:sz w:val="24"/>
        </w:rPr>
        <w:t>方案</w:t>
      </w:r>
      <w:r w:rsidRPr="003D561E">
        <w:rPr>
          <w:rFonts w:hint="eastAsia"/>
          <w:sz w:val="24"/>
        </w:rPr>
        <w:t>1</w:t>
      </w:r>
      <w:r w:rsidRPr="003D561E">
        <w:rPr>
          <w:rFonts w:hint="eastAsia"/>
          <w:sz w:val="24"/>
        </w:rPr>
        <w:t>：</w:t>
      </w:r>
      <w:r w:rsidRPr="003D561E">
        <w:rPr>
          <w:rFonts w:hint="eastAsia"/>
          <w:sz w:val="24"/>
        </w:rPr>
        <w:t>TAU Request</w:t>
      </w:r>
      <w:r w:rsidRPr="003D561E">
        <w:rPr>
          <w:rFonts w:hint="eastAsia"/>
          <w:sz w:val="24"/>
        </w:rPr>
        <w:t>中携带。需要扩</w:t>
      </w:r>
      <w:r w:rsidRPr="003D561E">
        <w:rPr>
          <w:rFonts w:hint="eastAsia"/>
          <w:sz w:val="24"/>
        </w:rPr>
        <w:t>TAU Request</w:t>
      </w:r>
      <w:r w:rsidRPr="003D561E">
        <w:rPr>
          <w:rFonts w:hint="eastAsia"/>
          <w:sz w:val="24"/>
        </w:rPr>
        <w:t>消息。</w:t>
      </w:r>
    </w:p>
    <w:p w:rsidR="004E0081" w:rsidRPr="003D561E" w:rsidRDefault="004E0081" w:rsidP="003D561E">
      <w:pPr>
        <w:pStyle w:val="af0"/>
        <w:widowControl w:val="0"/>
        <w:numPr>
          <w:ilvl w:val="0"/>
          <w:numId w:val="23"/>
        </w:numPr>
        <w:ind w:leftChars="200" w:left="840" w:firstLineChars="0"/>
        <w:rPr>
          <w:sz w:val="24"/>
        </w:rPr>
      </w:pPr>
      <w:r w:rsidRPr="003D561E">
        <w:rPr>
          <w:rFonts w:hint="eastAsia"/>
          <w:sz w:val="24"/>
        </w:rPr>
        <w:t>方案</w:t>
      </w:r>
      <w:r w:rsidRPr="003D561E">
        <w:rPr>
          <w:rFonts w:hint="eastAsia"/>
          <w:sz w:val="24"/>
        </w:rPr>
        <w:t>2</w:t>
      </w:r>
      <w:r w:rsidRPr="003D561E">
        <w:rPr>
          <w:rFonts w:hint="eastAsia"/>
          <w:sz w:val="24"/>
        </w:rPr>
        <w:t>：</w:t>
      </w:r>
      <w:r w:rsidRPr="003D561E">
        <w:rPr>
          <w:rFonts w:hint="eastAsia"/>
          <w:sz w:val="24"/>
        </w:rPr>
        <w:t>TAU</w:t>
      </w:r>
      <w:r w:rsidRPr="003D561E">
        <w:rPr>
          <w:rFonts w:hint="eastAsia"/>
          <w:sz w:val="24"/>
        </w:rPr>
        <w:t>过程完成后，</w:t>
      </w:r>
      <w:r w:rsidRPr="003D561E">
        <w:rPr>
          <w:rFonts w:hint="eastAsia"/>
          <w:sz w:val="24"/>
        </w:rPr>
        <w:t>UE</w:t>
      </w:r>
      <w:r w:rsidRPr="003D561E">
        <w:rPr>
          <w:rFonts w:hint="eastAsia"/>
          <w:sz w:val="24"/>
        </w:rPr>
        <w:t>发起集群注册。</w:t>
      </w:r>
    </w:p>
    <w:p w:rsidR="004E0081" w:rsidRPr="003D561E" w:rsidRDefault="004E0081" w:rsidP="003D561E">
      <w:pPr>
        <w:pStyle w:val="af0"/>
        <w:widowControl w:val="0"/>
        <w:numPr>
          <w:ilvl w:val="0"/>
          <w:numId w:val="23"/>
        </w:numPr>
        <w:ind w:leftChars="200" w:left="840" w:firstLineChars="0"/>
        <w:rPr>
          <w:sz w:val="24"/>
        </w:rPr>
      </w:pPr>
      <w:r w:rsidRPr="003D561E">
        <w:rPr>
          <w:rFonts w:hint="eastAsia"/>
          <w:sz w:val="24"/>
        </w:rPr>
        <w:t>方案</w:t>
      </w:r>
      <w:r w:rsidRPr="003D561E">
        <w:rPr>
          <w:rFonts w:hint="eastAsia"/>
          <w:sz w:val="24"/>
        </w:rPr>
        <w:t>3</w:t>
      </w:r>
      <w:r w:rsidRPr="003D561E">
        <w:rPr>
          <w:rFonts w:hint="eastAsia"/>
          <w:sz w:val="24"/>
        </w:rPr>
        <w:t>：目标</w:t>
      </w:r>
      <w:r w:rsidRPr="003D561E">
        <w:rPr>
          <w:rFonts w:hint="eastAsia"/>
          <w:sz w:val="24"/>
        </w:rPr>
        <w:t>MME</w:t>
      </w:r>
      <w:r w:rsidRPr="003D561E">
        <w:rPr>
          <w:rFonts w:hint="eastAsia"/>
          <w:sz w:val="24"/>
        </w:rPr>
        <w:t>从源</w:t>
      </w:r>
      <w:r w:rsidRPr="003D561E">
        <w:rPr>
          <w:rFonts w:hint="eastAsia"/>
          <w:sz w:val="24"/>
        </w:rPr>
        <w:t>MME</w:t>
      </w:r>
      <w:r w:rsidRPr="003D561E">
        <w:rPr>
          <w:rFonts w:hint="eastAsia"/>
          <w:sz w:val="24"/>
        </w:rPr>
        <w:t>获取，需要扩</w:t>
      </w:r>
      <w:r w:rsidRPr="003D561E">
        <w:rPr>
          <w:rFonts w:hint="eastAsia"/>
          <w:sz w:val="24"/>
        </w:rPr>
        <w:t>S10</w:t>
      </w:r>
      <w:r w:rsidRPr="003D561E">
        <w:rPr>
          <w:rFonts w:hint="eastAsia"/>
          <w:sz w:val="24"/>
        </w:rPr>
        <w:t>接口消息。</w:t>
      </w:r>
    </w:p>
    <w:p w:rsidR="004E0081" w:rsidRDefault="004E0081" w:rsidP="004E0081"/>
    <w:p w:rsidR="004E0081" w:rsidRDefault="004E0081" w:rsidP="004E0081">
      <w:pPr>
        <w:jc w:val="left"/>
        <w:rPr>
          <w:sz w:val="28"/>
        </w:rPr>
      </w:pPr>
      <w:r>
        <w:rPr>
          <w:rFonts w:hint="eastAsia"/>
          <w:sz w:val="28"/>
        </w:rPr>
        <w:t>1.</w:t>
      </w:r>
      <w:r w:rsidR="003D561E">
        <w:rPr>
          <w:rFonts w:hint="eastAsia"/>
          <w:sz w:val="28"/>
        </w:rPr>
        <w:t>5</w:t>
      </w:r>
      <w:r>
        <w:rPr>
          <w:rFonts w:hint="eastAsia"/>
          <w:sz w:val="28"/>
        </w:rPr>
        <w:t xml:space="preserve"> </w:t>
      </w:r>
      <w:r w:rsidR="003D561E">
        <w:rPr>
          <w:rFonts w:hint="eastAsia"/>
          <w:sz w:val="28"/>
        </w:rPr>
        <w:t xml:space="preserve"> </w:t>
      </w:r>
      <w:r w:rsidRPr="004E0081">
        <w:rPr>
          <w:rFonts w:hint="eastAsia"/>
          <w:sz w:val="28"/>
        </w:rPr>
        <w:t>TCF</w:t>
      </w:r>
      <w:r w:rsidRPr="004E0081">
        <w:rPr>
          <w:rFonts w:hint="eastAsia"/>
          <w:sz w:val="28"/>
        </w:rPr>
        <w:t>与</w:t>
      </w:r>
      <w:proofErr w:type="spellStart"/>
      <w:r w:rsidRPr="004E0081">
        <w:rPr>
          <w:rFonts w:hint="eastAsia"/>
          <w:sz w:val="28"/>
        </w:rPr>
        <w:t>eHSS</w:t>
      </w:r>
      <w:proofErr w:type="spellEnd"/>
      <w:r>
        <w:rPr>
          <w:rFonts w:hint="eastAsia"/>
          <w:sz w:val="28"/>
        </w:rPr>
        <w:t>间接口</w:t>
      </w:r>
      <w:r w:rsidR="003D561E">
        <w:rPr>
          <w:rFonts w:hint="eastAsia"/>
          <w:sz w:val="28"/>
        </w:rPr>
        <w:t xml:space="preserve"> </w:t>
      </w:r>
    </w:p>
    <w:p w:rsidR="0018408E" w:rsidRDefault="0018408E" w:rsidP="00A007B0">
      <w:pPr>
        <w:pStyle w:val="af0"/>
        <w:numPr>
          <w:ilvl w:val="0"/>
          <w:numId w:val="26"/>
        </w:numPr>
        <w:ind w:firstLineChars="0"/>
        <w:rPr>
          <w:sz w:val="24"/>
        </w:rPr>
      </w:pPr>
      <w:r>
        <w:rPr>
          <w:rFonts w:hint="eastAsia"/>
          <w:sz w:val="24"/>
        </w:rPr>
        <w:t>信威、普</w:t>
      </w:r>
      <w:proofErr w:type="gramStart"/>
      <w:r>
        <w:rPr>
          <w:rFonts w:hint="eastAsia"/>
          <w:sz w:val="24"/>
        </w:rPr>
        <w:t>天介绍</w:t>
      </w:r>
      <w:proofErr w:type="gramEnd"/>
      <w:r>
        <w:rPr>
          <w:rFonts w:hint="eastAsia"/>
          <w:sz w:val="24"/>
        </w:rPr>
        <w:t>了</w:t>
      </w:r>
      <w:r>
        <w:rPr>
          <w:rFonts w:hint="eastAsia"/>
          <w:sz w:val="24"/>
        </w:rPr>
        <w:t>10/13</w:t>
      </w:r>
      <w:r>
        <w:rPr>
          <w:rFonts w:hint="eastAsia"/>
          <w:sz w:val="24"/>
        </w:rPr>
        <w:t>号文稿</w:t>
      </w:r>
    </w:p>
    <w:p w:rsidR="004E0081" w:rsidRPr="003D561E" w:rsidRDefault="004E0081" w:rsidP="003D561E">
      <w:pPr>
        <w:ind w:firstLine="420"/>
        <w:rPr>
          <w:sz w:val="36"/>
        </w:rPr>
      </w:pPr>
      <w:r w:rsidRPr="003D1CF1">
        <w:rPr>
          <w:rFonts w:hint="eastAsia"/>
          <w:sz w:val="24"/>
          <w:highlight w:val="green"/>
        </w:rPr>
        <w:t>结论：</w:t>
      </w:r>
      <w:r w:rsidRPr="003D1CF1">
        <w:rPr>
          <w:rFonts w:hint="eastAsia"/>
          <w:sz w:val="24"/>
          <w:highlight w:val="green"/>
        </w:rPr>
        <w:t>TCF</w:t>
      </w:r>
      <w:r w:rsidRPr="003D1CF1">
        <w:rPr>
          <w:rFonts w:hint="eastAsia"/>
          <w:sz w:val="24"/>
          <w:highlight w:val="green"/>
        </w:rPr>
        <w:t>与</w:t>
      </w:r>
      <w:proofErr w:type="spellStart"/>
      <w:r w:rsidRPr="003D1CF1">
        <w:rPr>
          <w:rFonts w:hint="eastAsia"/>
          <w:sz w:val="24"/>
          <w:highlight w:val="green"/>
        </w:rPr>
        <w:t>eHSS</w:t>
      </w:r>
      <w:proofErr w:type="spellEnd"/>
      <w:r w:rsidRPr="003D1CF1">
        <w:rPr>
          <w:rFonts w:hint="eastAsia"/>
          <w:sz w:val="24"/>
          <w:highlight w:val="green"/>
        </w:rPr>
        <w:t>间的协议</w:t>
      </w:r>
      <w:proofErr w:type="gramStart"/>
      <w:r w:rsidRPr="003D1CF1">
        <w:rPr>
          <w:rFonts w:hint="eastAsia"/>
          <w:sz w:val="24"/>
          <w:highlight w:val="green"/>
        </w:rPr>
        <w:t>栈</w:t>
      </w:r>
      <w:proofErr w:type="gramEnd"/>
      <w:r w:rsidRPr="003D1CF1">
        <w:rPr>
          <w:rFonts w:hint="eastAsia"/>
          <w:sz w:val="24"/>
          <w:highlight w:val="green"/>
        </w:rPr>
        <w:t>如下图：</w:t>
      </w:r>
    </w:p>
    <w:p w:rsidR="004E0081" w:rsidRDefault="004E0081" w:rsidP="004E0081">
      <w:pPr>
        <w:pStyle w:val="aa"/>
        <w:ind w:firstLine="480"/>
        <w:jc w:val="center"/>
      </w:pPr>
      <w:r w:rsidRPr="007A7EAF">
        <w:object w:dxaOrig="5157" w:dyaOrig="4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35pt;height:190pt" o:ole="">
            <v:imagedata r:id="rId9" o:title=""/>
          </v:shape>
          <o:OLEObject Type="Embed" ProgID="Visio.Drawing.11" ShapeID="_x0000_i1025" DrawAspect="Content" ObjectID="_1501254797" r:id="rId10"/>
        </w:object>
      </w:r>
    </w:p>
    <w:p w:rsidR="00D12BC9" w:rsidRDefault="00D12BC9" w:rsidP="001A3F4F">
      <w:pPr>
        <w:rPr>
          <w:sz w:val="24"/>
        </w:rPr>
      </w:pPr>
    </w:p>
    <w:p w:rsidR="009747CF" w:rsidRDefault="003D1CF1" w:rsidP="001A3F4F">
      <w:pPr>
        <w:rPr>
          <w:sz w:val="24"/>
        </w:rPr>
      </w:pPr>
      <w:r>
        <w:rPr>
          <w:rFonts w:hint="eastAsia"/>
          <w:sz w:val="24"/>
        </w:rPr>
        <w:tab/>
      </w:r>
      <w:r w:rsidR="00D12BC9">
        <w:rPr>
          <w:rFonts w:hint="eastAsia"/>
          <w:sz w:val="24"/>
        </w:rPr>
        <w:t>会上认可基本</w:t>
      </w:r>
      <w:r w:rsidR="00D12BC9">
        <w:rPr>
          <w:rFonts w:hint="eastAsia"/>
          <w:sz w:val="24"/>
        </w:rPr>
        <w:t>TC1</w:t>
      </w:r>
      <w:r w:rsidR="00D12BC9">
        <w:rPr>
          <w:rFonts w:hint="eastAsia"/>
          <w:sz w:val="24"/>
        </w:rPr>
        <w:t>接口实现的功能相似，下次会议其他公司反馈设计方案。</w:t>
      </w:r>
    </w:p>
    <w:p w:rsidR="009747CF" w:rsidRPr="009747CF" w:rsidRDefault="009747CF" w:rsidP="001A3F4F">
      <w:pPr>
        <w:rPr>
          <w:sz w:val="24"/>
        </w:rPr>
      </w:pPr>
      <w:r>
        <w:rPr>
          <w:rFonts w:hint="eastAsia"/>
          <w:sz w:val="24"/>
        </w:rPr>
        <w:t>按照</w:t>
      </w:r>
      <w:r>
        <w:rPr>
          <w:rFonts w:hint="eastAsia"/>
          <w:sz w:val="24"/>
        </w:rPr>
        <w:t>3GPP TS 29272</w:t>
      </w:r>
      <w:r>
        <w:rPr>
          <w:rFonts w:hint="eastAsia"/>
          <w:sz w:val="24"/>
        </w:rPr>
        <w:t>的格式，列出每条消息的信元内容（表格）和收到消息后的行为描述。</w:t>
      </w:r>
    </w:p>
    <w:p w:rsidR="004E0081" w:rsidRDefault="004E0081" w:rsidP="001A3F4F">
      <w:pPr>
        <w:rPr>
          <w:sz w:val="24"/>
        </w:rPr>
      </w:pPr>
    </w:p>
    <w:p w:rsidR="004D24C3" w:rsidRPr="004D24C3" w:rsidRDefault="004D24C3" w:rsidP="001A3F4F">
      <w:pPr>
        <w:rPr>
          <w:sz w:val="24"/>
        </w:rPr>
      </w:pPr>
    </w:p>
    <w:p w:rsidR="0035157B" w:rsidRDefault="0035157B" w:rsidP="001A3F4F">
      <w:pPr>
        <w:pStyle w:val="af0"/>
        <w:numPr>
          <w:ilvl w:val="0"/>
          <w:numId w:val="15"/>
        </w:numPr>
        <w:ind w:left="420" w:firstLineChars="0"/>
        <w:rPr>
          <w:sz w:val="28"/>
        </w:rPr>
      </w:pPr>
      <w:r w:rsidRPr="009F6E5D">
        <w:rPr>
          <w:rFonts w:hint="eastAsia"/>
          <w:sz w:val="28"/>
        </w:rPr>
        <w:t>S1-T</w:t>
      </w:r>
      <w:r w:rsidRPr="009F6E5D">
        <w:rPr>
          <w:rFonts w:hint="eastAsia"/>
          <w:sz w:val="28"/>
        </w:rPr>
        <w:t>接口</w:t>
      </w:r>
    </w:p>
    <w:p w:rsidR="009747CF" w:rsidRPr="00BB4768" w:rsidRDefault="00BB4768" w:rsidP="00BB4768">
      <w:pPr>
        <w:pStyle w:val="af0"/>
        <w:numPr>
          <w:ilvl w:val="0"/>
          <w:numId w:val="26"/>
        </w:numPr>
        <w:ind w:firstLineChars="0"/>
        <w:rPr>
          <w:sz w:val="24"/>
        </w:rPr>
      </w:pPr>
      <w:r w:rsidRPr="00BB4768">
        <w:rPr>
          <w:rFonts w:hint="eastAsia"/>
          <w:sz w:val="24"/>
        </w:rPr>
        <w:t>3</w:t>
      </w:r>
      <w:r w:rsidRPr="00BB4768">
        <w:rPr>
          <w:rFonts w:hint="eastAsia"/>
          <w:sz w:val="24"/>
        </w:rPr>
        <w:t>号文稿：</w:t>
      </w:r>
      <w:r w:rsidR="0057273D">
        <w:rPr>
          <w:rFonts w:hint="eastAsia"/>
          <w:sz w:val="24"/>
        </w:rPr>
        <w:t>（中兴）</w:t>
      </w:r>
    </w:p>
    <w:p w:rsidR="00BB4768" w:rsidRDefault="00BB4768" w:rsidP="009747CF">
      <w:pPr>
        <w:ind w:left="420"/>
        <w:rPr>
          <w:sz w:val="24"/>
        </w:rPr>
      </w:pPr>
      <w:r>
        <w:rPr>
          <w:rFonts w:hint="eastAsia"/>
          <w:sz w:val="24"/>
        </w:rPr>
        <w:t>关于</w:t>
      </w:r>
      <w:r>
        <w:rPr>
          <w:rFonts w:hint="eastAsia"/>
          <w:sz w:val="24"/>
        </w:rPr>
        <w:t>M1</w:t>
      </w:r>
      <w:r>
        <w:rPr>
          <w:rFonts w:hint="eastAsia"/>
          <w:sz w:val="24"/>
        </w:rPr>
        <w:t>接口，</w:t>
      </w:r>
      <w:proofErr w:type="spellStart"/>
      <w:r>
        <w:rPr>
          <w:rFonts w:hint="eastAsia"/>
          <w:sz w:val="24"/>
        </w:rPr>
        <w:t>eNB</w:t>
      </w:r>
      <w:proofErr w:type="spellEnd"/>
      <w:r>
        <w:rPr>
          <w:rFonts w:hint="eastAsia"/>
          <w:sz w:val="24"/>
        </w:rPr>
        <w:t>只要把传输地址告知</w:t>
      </w:r>
      <w:r>
        <w:rPr>
          <w:rFonts w:hint="eastAsia"/>
          <w:sz w:val="24"/>
        </w:rPr>
        <w:t>MME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MME</w:t>
      </w:r>
      <w:r>
        <w:rPr>
          <w:rFonts w:hint="eastAsia"/>
          <w:sz w:val="24"/>
        </w:rPr>
        <w:t>来通知</w:t>
      </w:r>
      <w:r>
        <w:rPr>
          <w:rFonts w:hint="eastAsia"/>
          <w:sz w:val="24"/>
        </w:rPr>
        <w:t>MBMS-GW</w:t>
      </w:r>
      <w:r>
        <w:rPr>
          <w:rFonts w:hint="eastAsia"/>
          <w:sz w:val="24"/>
        </w:rPr>
        <w:t>进行数据发送，按传输地址发送。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问题不大。</w:t>
      </w:r>
    </w:p>
    <w:p w:rsidR="00BB4768" w:rsidRDefault="00BB4768" w:rsidP="009747CF">
      <w:pPr>
        <w:ind w:left="420"/>
        <w:rPr>
          <w:sz w:val="24"/>
        </w:rPr>
      </w:pPr>
      <w:r>
        <w:rPr>
          <w:rFonts w:hint="eastAsia"/>
          <w:sz w:val="24"/>
        </w:rPr>
        <w:t>关于</w:t>
      </w:r>
      <w:r>
        <w:rPr>
          <w:rFonts w:hint="eastAsia"/>
          <w:sz w:val="24"/>
        </w:rPr>
        <w:t>M3</w:t>
      </w:r>
      <w:r>
        <w:rPr>
          <w:rFonts w:hint="eastAsia"/>
          <w:sz w:val="24"/>
        </w:rPr>
        <w:t>接口：与</w:t>
      </w:r>
      <w:r>
        <w:rPr>
          <w:rFonts w:hint="eastAsia"/>
          <w:sz w:val="24"/>
        </w:rPr>
        <w:t>S1-MME</w:t>
      </w:r>
      <w:r>
        <w:rPr>
          <w:rFonts w:hint="eastAsia"/>
          <w:sz w:val="24"/>
        </w:rPr>
        <w:t>的关系？</w:t>
      </w:r>
    </w:p>
    <w:p w:rsidR="009747CF" w:rsidRDefault="009747CF" w:rsidP="009747CF">
      <w:pPr>
        <w:ind w:left="420"/>
        <w:rPr>
          <w:sz w:val="24"/>
        </w:rPr>
      </w:pPr>
    </w:p>
    <w:p w:rsidR="0057273D" w:rsidRPr="00BB4768" w:rsidRDefault="0057273D" w:rsidP="0057273D">
      <w:pPr>
        <w:pStyle w:val="af0"/>
        <w:numPr>
          <w:ilvl w:val="0"/>
          <w:numId w:val="26"/>
        </w:numPr>
        <w:ind w:firstLineChars="0"/>
        <w:rPr>
          <w:sz w:val="24"/>
        </w:rPr>
      </w:pPr>
      <w:r>
        <w:rPr>
          <w:rFonts w:hint="eastAsia"/>
          <w:sz w:val="24"/>
        </w:rPr>
        <w:t>6</w:t>
      </w:r>
      <w:r w:rsidRPr="00BB4768">
        <w:rPr>
          <w:rFonts w:hint="eastAsia"/>
          <w:sz w:val="24"/>
        </w:rPr>
        <w:t>号文稿：</w:t>
      </w:r>
      <w:r>
        <w:rPr>
          <w:rFonts w:hint="eastAsia"/>
          <w:sz w:val="24"/>
        </w:rPr>
        <w:t>（电子七所）</w:t>
      </w:r>
    </w:p>
    <w:p w:rsidR="0057273D" w:rsidRDefault="0057273D" w:rsidP="009747CF">
      <w:pPr>
        <w:ind w:left="420"/>
        <w:rPr>
          <w:sz w:val="24"/>
        </w:rPr>
      </w:pPr>
      <w:r>
        <w:rPr>
          <w:rFonts w:hint="eastAsia"/>
          <w:sz w:val="24"/>
        </w:rPr>
        <w:t>场景讨论：</w:t>
      </w:r>
      <w:proofErr w:type="spellStart"/>
      <w:r>
        <w:rPr>
          <w:rFonts w:hint="eastAsia"/>
          <w:sz w:val="24"/>
        </w:rPr>
        <w:t>eNB</w:t>
      </w:r>
      <w:proofErr w:type="spellEnd"/>
      <w:r>
        <w:rPr>
          <w:rFonts w:hint="eastAsia"/>
          <w:sz w:val="24"/>
        </w:rPr>
        <w:t>资源紧张时，允许抢占低优先级业务的承载；</w:t>
      </w:r>
      <w:proofErr w:type="spellStart"/>
      <w:r>
        <w:rPr>
          <w:rFonts w:hint="eastAsia"/>
          <w:sz w:val="24"/>
        </w:rPr>
        <w:t>eNB</w:t>
      </w:r>
      <w:proofErr w:type="spellEnd"/>
      <w:r>
        <w:rPr>
          <w:rFonts w:hint="eastAsia"/>
          <w:sz w:val="24"/>
        </w:rPr>
        <w:t>具体根据什么参数来判断抢占</w:t>
      </w:r>
      <w:r>
        <w:rPr>
          <w:rFonts w:hint="eastAsia"/>
          <w:sz w:val="24"/>
        </w:rPr>
        <w:t>FFS</w:t>
      </w:r>
      <w:r>
        <w:rPr>
          <w:rFonts w:hint="eastAsia"/>
          <w:sz w:val="24"/>
        </w:rPr>
        <w:t>。</w:t>
      </w:r>
    </w:p>
    <w:p w:rsidR="0057273D" w:rsidRPr="0057273D" w:rsidRDefault="0057273D" w:rsidP="009747CF">
      <w:pPr>
        <w:ind w:left="420"/>
        <w:rPr>
          <w:sz w:val="24"/>
        </w:rPr>
      </w:pPr>
      <w:r>
        <w:rPr>
          <w:rFonts w:hint="eastAsia"/>
          <w:sz w:val="24"/>
        </w:rPr>
        <w:t>组呼区域</w:t>
      </w:r>
      <w:r w:rsidR="00513550">
        <w:rPr>
          <w:rFonts w:hint="eastAsia"/>
          <w:sz w:val="24"/>
        </w:rPr>
        <w:t>管理</w:t>
      </w:r>
      <w:r>
        <w:rPr>
          <w:rFonts w:hint="eastAsia"/>
          <w:sz w:val="24"/>
        </w:rPr>
        <w:t>的颗粒度建议为</w:t>
      </w:r>
      <w:r>
        <w:rPr>
          <w:rFonts w:hint="eastAsia"/>
          <w:sz w:val="24"/>
        </w:rPr>
        <w:t>TAI</w:t>
      </w:r>
      <w:r>
        <w:rPr>
          <w:rFonts w:hint="eastAsia"/>
          <w:sz w:val="24"/>
        </w:rPr>
        <w:t>级别。</w:t>
      </w:r>
    </w:p>
    <w:p w:rsidR="0057273D" w:rsidRDefault="0057273D" w:rsidP="009747CF">
      <w:pPr>
        <w:ind w:left="420"/>
        <w:rPr>
          <w:sz w:val="24"/>
        </w:rPr>
      </w:pPr>
    </w:p>
    <w:p w:rsidR="00FD4882" w:rsidRPr="00BB4768" w:rsidRDefault="00FD4882" w:rsidP="00FD4882">
      <w:pPr>
        <w:pStyle w:val="af0"/>
        <w:numPr>
          <w:ilvl w:val="0"/>
          <w:numId w:val="26"/>
        </w:numPr>
        <w:ind w:firstLineChars="0"/>
        <w:rPr>
          <w:sz w:val="24"/>
        </w:rPr>
      </w:pPr>
      <w:r>
        <w:rPr>
          <w:rFonts w:hint="eastAsia"/>
          <w:sz w:val="24"/>
        </w:rPr>
        <w:t>8</w:t>
      </w:r>
      <w:r w:rsidRPr="00BB4768">
        <w:rPr>
          <w:rFonts w:hint="eastAsia"/>
          <w:sz w:val="24"/>
        </w:rPr>
        <w:t>号文稿：</w:t>
      </w:r>
      <w:r>
        <w:rPr>
          <w:rFonts w:hint="eastAsia"/>
          <w:sz w:val="24"/>
        </w:rPr>
        <w:t>（信威）</w:t>
      </w:r>
    </w:p>
    <w:p w:rsidR="00FD4882" w:rsidRDefault="001F1811" w:rsidP="009747CF">
      <w:pPr>
        <w:ind w:left="420"/>
        <w:rPr>
          <w:sz w:val="24"/>
        </w:rPr>
      </w:pPr>
      <w:r>
        <w:rPr>
          <w:rFonts w:hint="eastAsia"/>
          <w:sz w:val="24"/>
        </w:rPr>
        <w:t>组呼下行释放，</w:t>
      </w:r>
      <w:r>
        <w:rPr>
          <w:rFonts w:hint="eastAsia"/>
          <w:sz w:val="24"/>
        </w:rPr>
        <w:t>TCN</w:t>
      </w:r>
      <w:r w:rsidR="00145EF2">
        <w:rPr>
          <w:rFonts w:hint="eastAsia"/>
          <w:sz w:val="24"/>
        </w:rPr>
        <w:t>决定释放时只需命令</w:t>
      </w:r>
      <w:proofErr w:type="spellStart"/>
      <w:r w:rsidR="00145EF2">
        <w:rPr>
          <w:rFonts w:hint="eastAsia"/>
          <w:sz w:val="24"/>
        </w:rPr>
        <w:t>eNB</w:t>
      </w:r>
      <w:proofErr w:type="spellEnd"/>
      <w:r w:rsidR="00145EF2">
        <w:rPr>
          <w:rFonts w:hint="eastAsia"/>
          <w:sz w:val="24"/>
        </w:rPr>
        <w:t>，不需要等</w:t>
      </w:r>
      <w:r w:rsidR="00145EF2">
        <w:rPr>
          <w:rFonts w:hint="eastAsia"/>
          <w:sz w:val="24"/>
        </w:rPr>
        <w:t>response</w:t>
      </w:r>
      <w:r w:rsidR="00145EF2">
        <w:rPr>
          <w:rFonts w:hint="eastAsia"/>
          <w:sz w:val="24"/>
        </w:rPr>
        <w:t>消息。</w:t>
      </w:r>
    </w:p>
    <w:p w:rsidR="00145EF2" w:rsidRPr="00145EF2" w:rsidRDefault="00145EF2" w:rsidP="00145EF2">
      <w:pPr>
        <w:ind w:left="420"/>
        <w:rPr>
          <w:sz w:val="24"/>
        </w:rPr>
      </w:pPr>
      <w:r w:rsidRPr="00145EF2">
        <w:rPr>
          <w:rFonts w:hint="eastAsia"/>
          <w:sz w:val="24"/>
        </w:rPr>
        <w:t>集群错误指示</w:t>
      </w:r>
      <w:r>
        <w:rPr>
          <w:rFonts w:hint="eastAsia"/>
          <w:sz w:val="24"/>
        </w:rPr>
        <w:t>，有必要，具体针对的场景、原因值、对应操作</w:t>
      </w:r>
      <w:r w:rsidR="00330D84">
        <w:rPr>
          <w:rFonts w:hint="eastAsia"/>
          <w:sz w:val="24"/>
        </w:rPr>
        <w:t>，</w:t>
      </w:r>
      <w:r>
        <w:rPr>
          <w:rFonts w:hint="eastAsia"/>
          <w:sz w:val="24"/>
        </w:rPr>
        <w:t>待比特级设计时确定。</w:t>
      </w:r>
    </w:p>
    <w:p w:rsidR="00FD4882" w:rsidRDefault="00FD4882" w:rsidP="009747CF">
      <w:pPr>
        <w:ind w:left="420"/>
        <w:rPr>
          <w:sz w:val="24"/>
        </w:rPr>
      </w:pPr>
    </w:p>
    <w:p w:rsidR="00C05ED4" w:rsidRDefault="00C05ED4" w:rsidP="00C05ED4">
      <w:pPr>
        <w:pStyle w:val="af0"/>
        <w:numPr>
          <w:ilvl w:val="0"/>
          <w:numId w:val="15"/>
        </w:numPr>
        <w:ind w:left="420" w:firstLineChars="0"/>
        <w:rPr>
          <w:sz w:val="28"/>
        </w:rPr>
      </w:pPr>
      <w:r>
        <w:rPr>
          <w:rFonts w:hint="eastAsia"/>
          <w:sz w:val="28"/>
        </w:rPr>
        <w:t>短数据</w:t>
      </w:r>
    </w:p>
    <w:p w:rsidR="00C05ED4" w:rsidRPr="00A12CB0" w:rsidRDefault="00C05ED4" w:rsidP="00C05ED4">
      <w:pPr>
        <w:pStyle w:val="af0"/>
        <w:numPr>
          <w:ilvl w:val="0"/>
          <w:numId w:val="26"/>
        </w:numPr>
        <w:ind w:firstLineChars="0"/>
        <w:rPr>
          <w:sz w:val="24"/>
          <w:szCs w:val="24"/>
        </w:rPr>
      </w:pPr>
      <w:r w:rsidRPr="00A12CB0">
        <w:rPr>
          <w:rFonts w:hint="eastAsia"/>
          <w:sz w:val="24"/>
          <w:szCs w:val="24"/>
        </w:rPr>
        <w:t>2</w:t>
      </w:r>
      <w:r w:rsidRPr="00A12CB0">
        <w:rPr>
          <w:rFonts w:hint="eastAsia"/>
          <w:sz w:val="24"/>
          <w:szCs w:val="24"/>
        </w:rPr>
        <w:t>号文稿：（海能达）</w:t>
      </w:r>
    </w:p>
    <w:p w:rsidR="00EE76CE" w:rsidRPr="00A12CB0" w:rsidRDefault="00EE76CE" w:rsidP="00C05ED4">
      <w:pPr>
        <w:ind w:left="420"/>
        <w:rPr>
          <w:sz w:val="24"/>
          <w:szCs w:val="24"/>
        </w:rPr>
      </w:pPr>
      <w:r w:rsidRPr="00A12CB0">
        <w:rPr>
          <w:rFonts w:hint="eastAsia"/>
          <w:sz w:val="24"/>
          <w:szCs w:val="24"/>
        </w:rPr>
        <w:t>提供了存储转发模式短数据的系统架构、业务流程和接口设计方案。</w:t>
      </w:r>
    </w:p>
    <w:p w:rsidR="00EE76CE" w:rsidRPr="00A12CB0" w:rsidRDefault="00EE76CE" w:rsidP="00C05ED4">
      <w:pPr>
        <w:ind w:left="420"/>
        <w:rPr>
          <w:sz w:val="24"/>
          <w:szCs w:val="24"/>
        </w:rPr>
      </w:pPr>
    </w:p>
    <w:p w:rsidR="00EE76CE" w:rsidRPr="00A12CB0" w:rsidRDefault="007C368A" w:rsidP="00C05ED4">
      <w:pPr>
        <w:ind w:left="420"/>
        <w:rPr>
          <w:sz w:val="24"/>
          <w:szCs w:val="24"/>
        </w:rPr>
      </w:pPr>
      <w:r w:rsidRPr="00A12CB0">
        <w:rPr>
          <w:rFonts w:hint="eastAsia"/>
          <w:sz w:val="24"/>
          <w:szCs w:val="24"/>
        </w:rPr>
        <w:t>问题：</w:t>
      </w:r>
    </w:p>
    <w:p w:rsidR="00C05ED4" w:rsidRPr="00A12CB0" w:rsidRDefault="007C368A" w:rsidP="00C05ED4">
      <w:pPr>
        <w:ind w:left="420"/>
        <w:rPr>
          <w:sz w:val="24"/>
          <w:szCs w:val="24"/>
        </w:rPr>
      </w:pPr>
      <w:r w:rsidRPr="00A12CB0">
        <w:rPr>
          <w:rFonts w:hint="eastAsia"/>
          <w:sz w:val="24"/>
          <w:szCs w:val="24"/>
        </w:rPr>
        <w:t>1</w:t>
      </w:r>
      <w:r w:rsidRPr="00A12CB0">
        <w:rPr>
          <w:rFonts w:hint="eastAsia"/>
          <w:sz w:val="24"/>
          <w:szCs w:val="24"/>
        </w:rPr>
        <w:t>、</w:t>
      </w:r>
      <w:r w:rsidR="00C05ED4" w:rsidRPr="00A12CB0">
        <w:rPr>
          <w:rFonts w:hint="eastAsia"/>
          <w:sz w:val="24"/>
          <w:szCs w:val="24"/>
        </w:rPr>
        <w:t>是否需要把短数据功能放在</w:t>
      </w:r>
      <w:r w:rsidR="00C05ED4" w:rsidRPr="00A12CB0">
        <w:rPr>
          <w:rFonts w:hint="eastAsia"/>
          <w:sz w:val="24"/>
          <w:szCs w:val="24"/>
        </w:rPr>
        <w:t>AS</w:t>
      </w:r>
      <w:r w:rsidR="00C05ED4" w:rsidRPr="00A12CB0">
        <w:rPr>
          <w:rFonts w:hint="eastAsia"/>
          <w:sz w:val="24"/>
          <w:szCs w:val="24"/>
        </w:rPr>
        <w:t>中单独提出？</w:t>
      </w:r>
      <w:r w:rsidR="00540FB1" w:rsidRPr="00A12CB0">
        <w:rPr>
          <w:rFonts w:hint="eastAsia"/>
          <w:sz w:val="24"/>
          <w:szCs w:val="24"/>
        </w:rPr>
        <w:t xml:space="preserve"> AS</w:t>
      </w:r>
      <w:r w:rsidR="00540FB1" w:rsidRPr="00A12CB0">
        <w:rPr>
          <w:rFonts w:hint="eastAsia"/>
          <w:sz w:val="24"/>
          <w:szCs w:val="24"/>
        </w:rPr>
        <w:t>与集群核心网之间的接口是否要开放？</w:t>
      </w:r>
    </w:p>
    <w:p w:rsidR="00FD4882" w:rsidRPr="00A12CB0" w:rsidRDefault="00C05ED4" w:rsidP="00C05ED4">
      <w:pPr>
        <w:ind w:left="420"/>
        <w:jc w:val="left"/>
        <w:rPr>
          <w:sz w:val="24"/>
          <w:szCs w:val="24"/>
        </w:rPr>
      </w:pPr>
      <w:r w:rsidRPr="00A12CB0">
        <w:rPr>
          <w:sz w:val="24"/>
          <w:szCs w:val="24"/>
        </w:rPr>
        <w:object w:dxaOrig="11493" w:dyaOrig="4012">
          <v:shape id="_x0000_i1026" type="#_x0000_t75" style="width:302pt;height:105.35pt" o:ole="">
            <v:imagedata r:id="rId11" o:title=""/>
          </v:shape>
          <o:OLEObject Type="Embed" ProgID="Visio.Drawing.11" ShapeID="_x0000_i1026" DrawAspect="Content" ObjectID="_1501254798" r:id="rId12"/>
        </w:object>
      </w:r>
    </w:p>
    <w:p w:rsidR="007C368A" w:rsidRPr="00A12CB0" w:rsidRDefault="007C368A" w:rsidP="00C05ED4">
      <w:pPr>
        <w:ind w:left="420"/>
        <w:jc w:val="left"/>
        <w:rPr>
          <w:sz w:val="24"/>
          <w:szCs w:val="24"/>
        </w:rPr>
      </w:pPr>
    </w:p>
    <w:p w:rsidR="00C05ED4" w:rsidRPr="00A12CB0" w:rsidRDefault="007C368A" w:rsidP="007C368A">
      <w:pPr>
        <w:ind w:firstLine="420"/>
        <w:jc w:val="left"/>
        <w:rPr>
          <w:sz w:val="24"/>
          <w:szCs w:val="24"/>
        </w:rPr>
      </w:pPr>
      <w:r w:rsidRPr="00A12CB0">
        <w:rPr>
          <w:rFonts w:hint="eastAsia"/>
          <w:sz w:val="24"/>
          <w:szCs w:val="24"/>
        </w:rPr>
        <w:t>2</w:t>
      </w:r>
      <w:r w:rsidRPr="00A12CB0">
        <w:rPr>
          <w:rFonts w:hint="eastAsia"/>
          <w:sz w:val="24"/>
          <w:szCs w:val="24"/>
        </w:rPr>
        <w:t>、发送确认、接收确认是否需要？</w:t>
      </w:r>
      <w:r w:rsidR="0025253B" w:rsidRPr="00A12CB0">
        <w:rPr>
          <w:rFonts w:hint="eastAsia"/>
          <w:sz w:val="24"/>
          <w:szCs w:val="24"/>
        </w:rPr>
        <w:t xml:space="preserve"> </w:t>
      </w:r>
    </w:p>
    <w:p w:rsidR="0025253B" w:rsidRPr="00A12CB0" w:rsidRDefault="0025253B" w:rsidP="007C368A">
      <w:pPr>
        <w:ind w:firstLine="420"/>
        <w:jc w:val="left"/>
        <w:rPr>
          <w:sz w:val="24"/>
          <w:szCs w:val="24"/>
        </w:rPr>
      </w:pPr>
      <w:r w:rsidRPr="00A12CB0">
        <w:rPr>
          <w:rFonts w:hint="eastAsia"/>
          <w:sz w:val="24"/>
          <w:szCs w:val="24"/>
        </w:rPr>
        <w:t>Release1</w:t>
      </w:r>
      <w:r w:rsidRPr="00A12CB0">
        <w:rPr>
          <w:rFonts w:hint="eastAsia"/>
          <w:sz w:val="24"/>
          <w:szCs w:val="24"/>
        </w:rPr>
        <w:t>的实时短数据：</w:t>
      </w:r>
      <w:r w:rsidRPr="00A12CB0">
        <w:rPr>
          <w:rFonts w:hint="eastAsia"/>
          <w:sz w:val="24"/>
          <w:szCs w:val="24"/>
        </w:rPr>
        <w:t xml:space="preserve"> </w:t>
      </w:r>
      <w:r w:rsidRPr="00A12CB0">
        <w:rPr>
          <w:rFonts w:hint="eastAsia"/>
          <w:sz w:val="24"/>
          <w:szCs w:val="24"/>
        </w:rPr>
        <w:t>有接收确认。</w:t>
      </w:r>
    </w:p>
    <w:p w:rsidR="0025253B" w:rsidRPr="00A12CB0" w:rsidRDefault="0025253B" w:rsidP="007C368A">
      <w:pPr>
        <w:ind w:firstLine="420"/>
        <w:jc w:val="left"/>
        <w:rPr>
          <w:sz w:val="24"/>
          <w:szCs w:val="24"/>
        </w:rPr>
      </w:pPr>
      <w:r w:rsidRPr="00A12CB0">
        <w:rPr>
          <w:rFonts w:hint="eastAsia"/>
          <w:sz w:val="24"/>
          <w:szCs w:val="24"/>
        </w:rPr>
        <w:t>海能达：发送确认</w:t>
      </w:r>
      <w:r w:rsidR="0015011E" w:rsidRPr="00A12CB0">
        <w:rPr>
          <w:rFonts w:hint="eastAsia"/>
          <w:sz w:val="24"/>
          <w:szCs w:val="24"/>
        </w:rPr>
        <w:t>为</w:t>
      </w:r>
      <w:r w:rsidRPr="00A12CB0">
        <w:rPr>
          <w:rFonts w:hint="eastAsia"/>
          <w:sz w:val="24"/>
          <w:szCs w:val="24"/>
        </w:rPr>
        <w:t>必需，接收确认可以配置</w:t>
      </w:r>
    </w:p>
    <w:p w:rsidR="0025253B" w:rsidRPr="00A12CB0" w:rsidRDefault="0025253B" w:rsidP="007C368A">
      <w:pPr>
        <w:ind w:firstLine="420"/>
        <w:jc w:val="left"/>
        <w:rPr>
          <w:sz w:val="24"/>
          <w:szCs w:val="24"/>
        </w:rPr>
      </w:pPr>
      <w:r w:rsidRPr="00A12CB0">
        <w:rPr>
          <w:rFonts w:hint="eastAsia"/>
          <w:sz w:val="24"/>
          <w:szCs w:val="24"/>
        </w:rPr>
        <w:t>其他家待反馈。</w:t>
      </w:r>
    </w:p>
    <w:p w:rsidR="0025253B" w:rsidRPr="00A12CB0" w:rsidRDefault="0025253B" w:rsidP="007C368A">
      <w:pPr>
        <w:ind w:firstLine="420"/>
        <w:jc w:val="left"/>
        <w:rPr>
          <w:sz w:val="24"/>
          <w:szCs w:val="24"/>
        </w:rPr>
      </w:pPr>
    </w:p>
    <w:p w:rsidR="00412ACC" w:rsidRPr="00A12CB0" w:rsidRDefault="00412ACC" w:rsidP="007C368A">
      <w:pPr>
        <w:ind w:firstLine="420"/>
        <w:jc w:val="left"/>
        <w:rPr>
          <w:sz w:val="24"/>
          <w:szCs w:val="24"/>
        </w:rPr>
      </w:pPr>
      <w:r w:rsidRPr="00A12CB0">
        <w:rPr>
          <w:rFonts w:hint="eastAsia"/>
          <w:sz w:val="24"/>
          <w:szCs w:val="24"/>
        </w:rPr>
        <w:t>3</w:t>
      </w:r>
      <w:r w:rsidRPr="00A12CB0">
        <w:rPr>
          <w:rFonts w:hint="eastAsia"/>
          <w:sz w:val="24"/>
          <w:szCs w:val="24"/>
        </w:rPr>
        <w:t>、</w:t>
      </w:r>
      <w:r w:rsidRPr="00A12CB0">
        <w:rPr>
          <w:rFonts w:hint="eastAsia"/>
          <w:sz w:val="24"/>
          <w:szCs w:val="24"/>
        </w:rPr>
        <w:t>AS</w:t>
      </w:r>
      <w:r w:rsidRPr="00A12CB0">
        <w:rPr>
          <w:rFonts w:hint="eastAsia"/>
          <w:sz w:val="24"/>
          <w:szCs w:val="24"/>
        </w:rPr>
        <w:t>是否需要（在一定时间内）保存已经发送的短数据以备查询？</w:t>
      </w:r>
    </w:p>
    <w:p w:rsidR="00C05ED4" w:rsidRPr="00C05ED4" w:rsidRDefault="00C05ED4" w:rsidP="00C05ED4">
      <w:pPr>
        <w:ind w:left="420"/>
        <w:jc w:val="left"/>
        <w:rPr>
          <w:sz w:val="24"/>
        </w:rPr>
      </w:pPr>
    </w:p>
    <w:p w:rsidR="004F6348" w:rsidRDefault="00636DFC" w:rsidP="00913C37">
      <w:pPr>
        <w:pStyle w:val="af0"/>
        <w:numPr>
          <w:ilvl w:val="0"/>
          <w:numId w:val="14"/>
        </w:numPr>
        <w:ind w:firstLineChars="0"/>
        <w:outlineLvl w:val="1"/>
        <w:rPr>
          <w:sz w:val="28"/>
        </w:rPr>
      </w:pPr>
      <w:r>
        <w:rPr>
          <w:rFonts w:hint="eastAsia"/>
          <w:sz w:val="28"/>
        </w:rPr>
        <w:t>B-</w:t>
      </w:r>
      <w:proofErr w:type="spellStart"/>
      <w:r>
        <w:rPr>
          <w:rFonts w:hint="eastAsia"/>
          <w:sz w:val="28"/>
        </w:rPr>
        <w:t>TrunC</w:t>
      </w:r>
      <w:proofErr w:type="spellEnd"/>
      <w:r>
        <w:rPr>
          <w:rFonts w:hint="eastAsia"/>
          <w:sz w:val="28"/>
        </w:rPr>
        <w:t xml:space="preserve"> R1</w:t>
      </w:r>
      <w:r w:rsidR="0035157B">
        <w:rPr>
          <w:rFonts w:hint="eastAsia"/>
          <w:sz w:val="28"/>
        </w:rPr>
        <w:t>标准</w:t>
      </w:r>
    </w:p>
    <w:p w:rsidR="0035157B" w:rsidRDefault="0035157B" w:rsidP="0035157B">
      <w:pPr>
        <w:pStyle w:val="af0"/>
        <w:numPr>
          <w:ilvl w:val="0"/>
          <w:numId w:val="18"/>
        </w:numPr>
        <w:ind w:firstLineChars="0"/>
        <w:rPr>
          <w:sz w:val="28"/>
        </w:rPr>
      </w:pPr>
      <w:r w:rsidRPr="0035157B">
        <w:rPr>
          <w:rFonts w:hint="eastAsia"/>
          <w:sz w:val="28"/>
        </w:rPr>
        <w:t>终端与网络</w:t>
      </w:r>
      <w:r w:rsidRPr="0035157B">
        <w:rPr>
          <w:rFonts w:hint="eastAsia"/>
          <w:sz w:val="28"/>
        </w:rPr>
        <w:t>IOT</w:t>
      </w:r>
      <w:r w:rsidRPr="0035157B">
        <w:rPr>
          <w:rFonts w:hint="eastAsia"/>
          <w:sz w:val="28"/>
        </w:rPr>
        <w:t>测试方法</w:t>
      </w:r>
    </w:p>
    <w:p w:rsidR="0035157B" w:rsidRDefault="0035157B" w:rsidP="0035157B">
      <w:pPr>
        <w:pStyle w:val="af0"/>
        <w:numPr>
          <w:ilvl w:val="0"/>
          <w:numId w:val="18"/>
        </w:numPr>
        <w:ind w:firstLineChars="0"/>
        <w:rPr>
          <w:sz w:val="28"/>
        </w:rPr>
      </w:pPr>
      <w:r w:rsidRPr="0035157B">
        <w:rPr>
          <w:rFonts w:hint="eastAsia"/>
          <w:sz w:val="28"/>
        </w:rPr>
        <w:lastRenderedPageBreak/>
        <w:t>调度台设备测试方法</w:t>
      </w:r>
    </w:p>
    <w:p w:rsidR="0035157B" w:rsidRPr="0035157B" w:rsidRDefault="0035157B" w:rsidP="0035157B">
      <w:pPr>
        <w:pStyle w:val="af0"/>
        <w:numPr>
          <w:ilvl w:val="0"/>
          <w:numId w:val="18"/>
        </w:numPr>
        <w:ind w:firstLineChars="0"/>
        <w:rPr>
          <w:sz w:val="28"/>
        </w:rPr>
      </w:pPr>
      <w:r w:rsidRPr="0035157B">
        <w:rPr>
          <w:rFonts w:hint="eastAsia"/>
          <w:sz w:val="28"/>
        </w:rPr>
        <w:t>DC</w:t>
      </w:r>
      <w:r w:rsidRPr="0035157B">
        <w:rPr>
          <w:rFonts w:hint="eastAsia"/>
          <w:sz w:val="28"/>
        </w:rPr>
        <w:t>与</w:t>
      </w:r>
      <w:r w:rsidRPr="0035157B">
        <w:rPr>
          <w:rFonts w:hint="eastAsia"/>
          <w:sz w:val="28"/>
        </w:rPr>
        <w:t>TCN</w:t>
      </w:r>
      <w:r w:rsidRPr="0035157B">
        <w:rPr>
          <w:rFonts w:hint="eastAsia"/>
          <w:sz w:val="28"/>
        </w:rPr>
        <w:t>的</w:t>
      </w:r>
      <w:r w:rsidRPr="0035157B">
        <w:rPr>
          <w:rFonts w:hint="eastAsia"/>
          <w:sz w:val="28"/>
        </w:rPr>
        <w:t>IOT</w:t>
      </w:r>
      <w:r w:rsidRPr="0035157B">
        <w:rPr>
          <w:rFonts w:hint="eastAsia"/>
          <w:sz w:val="28"/>
        </w:rPr>
        <w:t>测试方法</w:t>
      </w:r>
    </w:p>
    <w:p w:rsidR="009F6E5D" w:rsidRDefault="00636DFC" w:rsidP="00913C37">
      <w:pPr>
        <w:pStyle w:val="af0"/>
        <w:numPr>
          <w:ilvl w:val="0"/>
          <w:numId w:val="14"/>
        </w:numPr>
        <w:ind w:firstLineChars="0"/>
        <w:outlineLvl w:val="1"/>
        <w:rPr>
          <w:sz w:val="28"/>
        </w:rPr>
      </w:pPr>
      <w:r>
        <w:rPr>
          <w:rFonts w:hint="eastAsia"/>
          <w:sz w:val="28"/>
        </w:rPr>
        <w:t>其他</w:t>
      </w:r>
      <w:r w:rsidR="0035157B">
        <w:rPr>
          <w:rFonts w:hint="eastAsia"/>
          <w:sz w:val="28"/>
        </w:rPr>
        <w:t>遗留问题</w:t>
      </w:r>
    </w:p>
    <w:p w:rsidR="00A12CB0" w:rsidRDefault="00A12CB0" w:rsidP="00A12CB0">
      <w:pPr>
        <w:pStyle w:val="af0"/>
        <w:ind w:left="420" w:firstLineChars="0" w:firstLine="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、遗留问题</w:t>
      </w:r>
    </w:p>
    <w:p w:rsidR="0058717D" w:rsidRPr="00A12CB0" w:rsidRDefault="0058717D" w:rsidP="00A12CB0">
      <w:pPr>
        <w:pStyle w:val="af0"/>
        <w:widowControl w:val="0"/>
        <w:numPr>
          <w:ilvl w:val="0"/>
          <w:numId w:val="23"/>
        </w:numPr>
        <w:ind w:leftChars="200" w:left="840" w:firstLineChars="0"/>
        <w:rPr>
          <w:sz w:val="24"/>
          <w:szCs w:val="24"/>
        </w:rPr>
      </w:pPr>
      <w:r w:rsidRPr="00A12CB0">
        <w:rPr>
          <w:sz w:val="24"/>
          <w:szCs w:val="24"/>
        </w:rPr>
        <w:t>TPTI</w:t>
      </w:r>
      <w:r w:rsidRPr="00A12CB0">
        <w:rPr>
          <w:sz w:val="24"/>
          <w:szCs w:val="24"/>
        </w:rPr>
        <w:t>的使用方法</w:t>
      </w:r>
      <w:r w:rsidRPr="00A12CB0">
        <w:rPr>
          <w:rFonts w:hint="eastAsia"/>
          <w:sz w:val="24"/>
          <w:szCs w:val="24"/>
        </w:rPr>
        <w:t>：</w:t>
      </w:r>
    </w:p>
    <w:p w:rsidR="0058717D" w:rsidRPr="00A12CB0" w:rsidRDefault="0058717D" w:rsidP="0058717D">
      <w:pPr>
        <w:pStyle w:val="af0"/>
        <w:numPr>
          <w:ilvl w:val="0"/>
          <w:numId w:val="29"/>
        </w:numPr>
        <w:ind w:firstLineChars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12CB0">
        <w:rPr>
          <w:rFonts w:ascii="Times New Roman" w:eastAsiaTheme="minorEastAsia" w:hAnsiTheme="minorEastAsia" w:cs="Times New Roman"/>
          <w:color w:val="000000"/>
          <w:sz w:val="24"/>
          <w:szCs w:val="24"/>
        </w:rPr>
        <w:t>信威、海能达</w:t>
      </w:r>
      <w:r w:rsidRPr="00A12CB0">
        <w:rPr>
          <w:rFonts w:ascii="Times New Roman" w:eastAsiaTheme="minorEastAsia" w:hAnsiTheme="minorEastAsia" w:cs="Times New Roman" w:hint="eastAsia"/>
          <w:color w:val="000000"/>
          <w:sz w:val="24"/>
          <w:szCs w:val="24"/>
        </w:rPr>
        <w:t>、中兴</w:t>
      </w:r>
      <w:r w:rsidRPr="00A12CB0">
        <w:rPr>
          <w:rFonts w:ascii="Times New Roman" w:eastAsiaTheme="minorEastAsia" w:hAnsiTheme="minorEastAsia" w:cs="Times New Roman"/>
          <w:color w:val="000000"/>
          <w:sz w:val="24"/>
          <w:szCs w:val="24"/>
        </w:rPr>
        <w:t>：所有</w:t>
      </w:r>
      <w:r w:rsidRPr="00A12CB0">
        <w:rPr>
          <w:rFonts w:ascii="Times New Roman" w:eastAsiaTheme="minorEastAsia" w:hAnsi="Times New Roman" w:cs="Times New Roman"/>
          <w:color w:val="000000"/>
          <w:sz w:val="24"/>
          <w:szCs w:val="24"/>
        </w:rPr>
        <w:t>TSM</w:t>
      </w:r>
      <w:r w:rsidRPr="00A12CB0">
        <w:rPr>
          <w:rFonts w:ascii="Times New Roman" w:eastAsiaTheme="minorEastAsia" w:hAnsiTheme="minorEastAsia" w:cs="Times New Roman"/>
          <w:color w:val="000000"/>
          <w:sz w:val="24"/>
          <w:szCs w:val="24"/>
        </w:rPr>
        <w:t>过程都填写有效的</w:t>
      </w:r>
      <w:r w:rsidRPr="00A12CB0">
        <w:rPr>
          <w:rFonts w:ascii="Times New Roman" w:eastAsiaTheme="minorEastAsia" w:hAnsi="Times New Roman" w:cs="Times New Roman"/>
          <w:color w:val="000000"/>
          <w:sz w:val="24"/>
          <w:szCs w:val="24"/>
        </w:rPr>
        <w:t>TPTI</w:t>
      </w:r>
      <w:r w:rsidRPr="00A12CB0">
        <w:rPr>
          <w:rFonts w:ascii="Times New Roman" w:eastAsiaTheme="minorEastAsia" w:hAnsiTheme="minorEastAsia" w:cs="Times New Roman"/>
          <w:color w:val="000000"/>
          <w:sz w:val="24"/>
          <w:szCs w:val="24"/>
        </w:rPr>
        <w:t>。</w:t>
      </w:r>
    </w:p>
    <w:p w:rsidR="0058717D" w:rsidRPr="00A12CB0" w:rsidRDefault="0058717D" w:rsidP="0058717D">
      <w:pPr>
        <w:pStyle w:val="af0"/>
        <w:numPr>
          <w:ilvl w:val="0"/>
          <w:numId w:val="29"/>
        </w:numPr>
        <w:ind w:firstLineChars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12CB0">
        <w:rPr>
          <w:rFonts w:ascii="Times New Roman" w:eastAsiaTheme="minorEastAsia" w:hAnsiTheme="minorEastAsia" w:cs="Times New Roman"/>
          <w:color w:val="000000"/>
          <w:sz w:val="24"/>
          <w:szCs w:val="24"/>
        </w:rPr>
        <w:t>普天</w:t>
      </w:r>
      <w:r w:rsidRPr="00A12CB0">
        <w:rPr>
          <w:rFonts w:ascii="Times New Roman" w:eastAsiaTheme="minorEastAsia" w:hAnsiTheme="minorEastAsia" w:cs="Times New Roman" w:hint="eastAsia"/>
          <w:color w:val="000000"/>
          <w:sz w:val="24"/>
          <w:szCs w:val="24"/>
        </w:rPr>
        <w:t>、鼎桥</w:t>
      </w:r>
      <w:r w:rsidRPr="00A12CB0">
        <w:rPr>
          <w:rFonts w:ascii="Times New Roman" w:eastAsiaTheme="minorEastAsia" w:hAnsiTheme="minorEastAsia" w:cs="Times New Roman"/>
          <w:color w:val="000000"/>
          <w:sz w:val="24"/>
          <w:szCs w:val="24"/>
        </w:rPr>
        <w:t>：</w:t>
      </w:r>
      <w:r w:rsidRPr="00A12CB0">
        <w:rPr>
          <w:rFonts w:ascii="Times New Roman" w:eastAsiaTheme="minorEastAsia" w:hAnsiTheme="minorEastAsia" w:cs="Times New Roman" w:hint="eastAsia"/>
          <w:color w:val="000000"/>
          <w:sz w:val="24"/>
          <w:szCs w:val="24"/>
        </w:rPr>
        <w:t>有</w:t>
      </w:r>
      <w:r w:rsidRPr="00A12CB0">
        <w:rPr>
          <w:rFonts w:ascii="Times New Roman" w:eastAsiaTheme="minorEastAsia" w:hAnsiTheme="minorEastAsia" w:cs="Times New Roman" w:hint="eastAsia"/>
          <w:color w:val="000000"/>
          <w:sz w:val="24"/>
          <w:szCs w:val="24"/>
        </w:rPr>
        <w:t>call id</w:t>
      </w:r>
      <w:r w:rsidRPr="00A12CB0">
        <w:rPr>
          <w:rFonts w:ascii="Times New Roman" w:eastAsiaTheme="minorEastAsia" w:hAnsiTheme="minorEastAsia" w:cs="Times New Roman" w:hint="eastAsia"/>
          <w:color w:val="000000"/>
          <w:sz w:val="24"/>
          <w:szCs w:val="24"/>
        </w:rPr>
        <w:t>时，</w:t>
      </w:r>
      <w:r w:rsidRPr="00A12CB0">
        <w:rPr>
          <w:rFonts w:ascii="Times New Roman" w:eastAsiaTheme="minorEastAsia" w:hAnsiTheme="minorEastAsia" w:cs="Times New Roman" w:hint="eastAsia"/>
          <w:color w:val="000000"/>
          <w:sz w:val="24"/>
          <w:szCs w:val="24"/>
        </w:rPr>
        <w:t>TPTI</w:t>
      </w:r>
      <w:r w:rsidRPr="00A12CB0">
        <w:rPr>
          <w:rFonts w:ascii="Times New Roman" w:eastAsiaTheme="minorEastAsia" w:hAnsiTheme="minorEastAsia" w:cs="Times New Roman" w:hint="eastAsia"/>
          <w:color w:val="000000"/>
          <w:sz w:val="24"/>
          <w:szCs w:val="24"/>
        </w:rPr>
        <w:t>填</w:t>
      </w:r>
      <w:r w:rsidRPr="00A12CB0">
        <w:rPr>
          <w:rFonts w:ascii="Times New Roman" w:eastAsiaTheme="minorEastAsia" w:hAnsiTheme="minorEastAsia" w:cs="Times New Roman" w:hint="eastAsia"/>
          <w:color w:val="000000"/>
          <w:sz w:val="24"/>
          <w:szCs w:val="24"/>
        </w:rPr>
        <w:t xml:space="preserve">unassigned, </w:t>
      </w:r>
      <w:r w:rsidRPr="00A12CB0">
        <w:rPr>
          <w:rFonts w:ascii="Times New Roman" w:eastAsiaTheme="minorEastAsia" w:hAnsiTheme="minorEastAsia" w:cs="Times New Roman" w:hint="eastAsia"/>
          <w:color w:val="000000"/>
          <w:sz w:val="24"/>
          <w:szCs w:val="24"/>
        </w:rPr>
        <w:t>没有</w:t>
      </w:r>
      <w:proofErr w:type="spellStart"/>
      <w:r w:rsidRPr="00A12CB0">
        <w:rPr>
          <w:rFonts w:ascii="Times New Roman" w:eastAsiaTheme="minorEastAsia" w:hAnsiTheme="minorEastAsia" w:cs="Times New Roman" w:hint="eastAsia"/>
          <w:color w:val="000000"/>
          <w:sz w:val="24"/>
          <w:szCs w:val="24"/>
        </w:rPr>
        <w:t>callID</w:t>
      </w:r>
      <w:proofErr w:type="spellEnd"/>
      <w:r w:rsidRPr="00A12CB0">
        <w:rPr>
          <w:rFonts w:ascii="Times New Roman" w:eastAsiaTheme="minorEastAsia" w:hAnsiTheme="minorEastAsia" w:cs="Times New Roman" w:hint="eastAsia"/>
          <w:color w:val="000000"/>
          <w:sz w:val="24"/>
          <w:szCs w:val="24"/>
        </w:rPr>
        <w:t>时，</w:t>
      </w:r>
      <w:r w:rsidRPr="00A12CB0">
        <w:rPr>
          <w:rFonts w:ascii="Times New Roman" w:eastAsiaTheme="minorEastAsia" w:hAnsiTheme="minorEastAsia" w:cs="Times New Roman" w:hint="eastAsia"/>
          <w:color w:val="000000"/>
          <w:sz w:val="24"/>
          <w:szCs w:val="24"/>
        </w:rPr>
        <w:t>TPTI</w:t>
      </w:r>
      <w:r w:rsidRPr="00A12CB0">
        <w:rPr>
          <w:rFonts w:ascii="Times New Roman" w:eastAsiaTheme="minorEastAsia" w:hAnsiTheme="minorEastAsia" w:cs="Times New Roman" w:hint="eastAsia"/>
          <w:color w:val="000000"/>
          <w:sz w:val="24"/>
          <w:szCs w:val="24"/>
        </w:rPr>
        <w:t>填有效值</w:t>
      </w:r>
      <w:r w:rsidRPr="00A12CB0"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>。</w:t>
      </w:r>
    </w:p>
    <w:p w:rsidR="0058717D" w:rsidRPr="00A12CB0" w:rsidRDefault="0058717D" w:rsidP="00A12CB0">
      <w:pPr>
        <w:ind w:left="420" w:firstLine="42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D90E08">
        <w:rPr>
          <w:rFonts w:ascii="Times New Roman" w:eastAsiaTheme="minorEastAsia" w:hAnsi="Times New Roman" w:cs="Times New Roman" w:hint="eastAsia"/>
          <w:color w:val="000000"/>
          <w:sz w:val="24"/>
          <w:szCs w:val="24"/>
          <w:highlight w:val="yellow"/>
        </w:rPr>
        <w:t>各家最后确认，</w:t>
      </w:r>
      <w:r w:rsidRPr="00D90E08">
        <w:rPr>
          <w:rFonts w:ascii="Times New Roman" w:eastAsiaTheme="minorEastAsia" w:hAnsi="Times New Roman" w:cs="Times New Roman" w:hint="eastAsia"/>
          <w:color w:val="000000"/>
          <w:sz w:val="24"/>
          <w:szCs w:val="24"/>
          <w:highlight w:val="yellow"/>
        </w:rPr>
        <w:t>8</w:t>
      </w:r>
      <w:r w:rsidRPr="00D90E08">
        <w:rPr>
          <w:rFonts w:ascii="Times New Roman" w:eastAsiaTheme="minorEastAsia" w:hAnsi="Times New Roman" w:cs="Times New Roman" w:hint="eastAsia"/>
          <w:color w:val="000000"/>
          <w:sz w:val="24"/>
          <w:szCs w:val="24"/>
          <w:highlight w:val="yellow"/>
        </w:rPr>
        <w:t>月</w:t>
      </w:r>
      <w:r w:rsidRPr="00D90E08">
        <w:rPr>
          <w:rFonts w:ascii="Times New Roman" w:eastAsiaTheme="minorEastAsia" w:hAnsi="Times New Roman" w:cs="Times New Roman" w:hint="eastAsia"/>
          <w:color w:val="000000"/>
          <w:sz w:val="24"/>
          <w:szCs w:val="24"/>
          <w:highlight w:val="yellow"/>
        </w:rPr>
        <w:t>19</w:t>
      </w:r>
      <w:r w:rsidRPr="00D90E08">
        <w:rPr>
          <w:rFonts w:ascii="Times New Roman" w:eastAsiaTheme="minorEastAsia" w:hAnsi="Times New Roman" w:cs="Times New Roman" w:hint="eastAsia"/>
          <w:color w:val="000000"/>
          <w:sz w:val="24"/>
          <w:szCs w:val="24"/>
          <w:highlight w:val="yellow"/>
        </w:rPr>
        <w:t>日前邮件反馈。</w:t>
      </w:r>
    </w:p>
    <w:p w:rsidR="003D65FE" w:rsidRPr="00A12CB0" w:rsidRDefault="003D65FE" w:rsidP="0058717D">
      <w:pPr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9950EA" w:rsidRPr="00A12CB0" w:rsidRDefault="002104C2" w:rsidP="00A12CB0">
      <w:pPr>
        <w:pStyle w:val="af0"/>
        <w:widowControl w:val="0"/>
        <w:numPr>
          <w:ilvl w:val="0"/>
          <w:numId w:val="23"/>
        </w:numPr>
        <w:ind w:leftChars="200" w:left="840" w:firstLineChars="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TrunkingPaging</w:t>
      </w:r>
      <w:proofErr w:type="spellEnd"/>
      <w:r>
        <w:rPr>
          <w:rFonts w:hint="eastAsia"/>
          <w:sz w:val="24"/>
          <w:szCs w:val="24"/>
        </w:rPr>
        <w:t>中的</w:t>
      </w:r>
      <w:r w:rsidR="009950EA" w:rsidRPr="00A12CB0">
        <w:rPr>
          <w:rFonts w:hint="eastAsia"/>
          <w:sz w:val="24"/>
          <w:szCs w:val="24"/>
        </w:rPr>
        <w:t>短数据</w:t>
      </w:r>
      <w:r>
        <w:rPr>
          <w:rFonts w:hint="eastAsia"/>
          <w:sz w:val="24"/>
          <w:szCs w:val="24"/>
        </w:rPr>
        <w:t>相关问题</w:t>
      </w:r>
    </w:p>
    <w:p w:rsidR="00E63EE3" w:rsidRDefault="00F7083A" w:rsidP="00F7083A">
      <w:pPr>
        <w:pStyle w:val="a1"/>
        <w:numPr>
          <w:ilvl w:val="0"/>
          <w:numId w:val="0"/>
        </w:numPr>
        <w:spacing w:before="156" w:after="156"/>
        <w:ind w:left="839" w:firstLine="420"/>
        <w:outlineLvl w:val="9"/>
        <w:rPr>
          <w:rFonts w:ascii="Times New Roman" w:eastAsiaTheme="minorEastAsia"/>
          <w:color w:val="000000"/>
          <w:sz w:val="24"/>
          <w:szCs w:val="24"/>
        </w:rPr>
      </w:pPr>
      <w:r>
        <w:rPr>
          <w:rFonts w:ascii="Times New Roman" w:eastAsiaTheme="minorEastAsia" w:hint="eastAsia"/>
          <w:color w:val="000000"/>
          <w:sz w:val="24"/>
          <w:szCs w:val="24"/>
          <w:highlight w:val="yellow"/>
        </w:rPr>
        <w:t>1</w:t>
      </w:r>
      <w:r>
        <w:rPr>
          <w:rFonts w:ascii="Times New Roman" w:eastAsiaTheme="minorEastAsia" w:hint="eastAsia"/>
          <w:color w:val="000000"/>
          <w:sz w:val="24"/>
          <w:szCs w:val="24"/>
          <w:highlight w:val="yellow"/>
        </w:rPr>
        <w:t>、</w:t>
      </w:r>
      <w:proofErr w:type="spellStart"/>
      <w:r w:rsidR="00626101">
        <w:rPr>
          <w:rFonts w:ascii="Times New Roman" w:eastAsiaTheme="minorEastAsia" w:hint="eastAsia"/>
          <w:color w:val="000000"/>
          <w:sz w:val="24"/>
          <w:szCs w:val="24"/>
          <w:highlight w:val="yellow"/>
        </w:rPr>
        <w:t>Trunk</w:t>
      </w:r>
      <w:r w:rsidR="00BE2144">
        <w:rPr>
          <w:rFonts w:ascii="Times New Roman" w:eastAsiaTheme="minorEastAsia" w:hint="eastAsia"/>
          <w:color w:val="000000"/>
          <w:sz w:val="24"/>
          <w:szCs w:val="24"/>
          <w:highlight w:val="yellow"/>
        </w:rPr>
        <w:t>ing</w:t>
      </w:r>
      <w:r w:rsidR="009950EA" w:rsidRPr="00D90E08">
        <w:rPr>
          <w:rFonts w:ascii="Times New Roman" w:eastAsiaTheme="minorEastAsia" w:hint="eastAsia"/>
          <w:color w:val="000000"/>
          <w:sz w:val="24"/>
          <w:szCs w:val="24"/>
          <w:highlight w:val="yellow"/>
        </w:rPr>
        <w:t>Paging</w:t>
      </w:r>
      <w:proofErr w:type="spellEnd"/>
      <w:r w:rsidR="009950EA" w:rsidRPr="00D90E08">
        <w:rPr>
          <w:rFonts w:ascii="Times New Roman" w:eastAsiaTheme="minorEastAsia" w:hint="eastAsia"/>
          <w:color w:val="000000"/>
          <w:sz w:val="24"/>
          <w:szCs w:val="24"/>
          <w:highlight w:val="yellow"/>
        </w:rPr>
        <w:t>中</w:t>
      </w:r>
      <w:r w:rsidR="009950EA" w:rsidRPr="00D90E08">
        <w:rPr>
          <w:rFonts w:ascii="Times New Roman" w:eastAsiaTheme="minorEastAsia" w:hint="eastAsia"/>
          <w:color w:val="000000"/>
          <w:sz w:val="24"/>
          <w:szCs w:val="24"/>
          <w:highlight w:val="yellow"/>
        </w:rPr>
        <w:t xml:space="preserve"> </w:t>
      </w:r>
      <w:proofErr w:type="spellStart"/>
      <w:r w:rsidR="009950EA" w:rsidRPr="00F7083A">
        <w:rPr>
          <w:rFonts w:ascii="Times New Roman" w:eastAsiaTheme="minorEastAsia" w:hint="eastAsia"/>
          <w:i/>
          <w:color w:val="000000"/>
          <w:sz w:val="24"/>
          <w:szCs w:val="24"/>
          <w:highlight w:val="yellow"/>
        </w:rPr>
        <w:t>callpriority</w:t>
      </w:r>
      <w:proofErr w:type="spellEnd"/>
      <w:r w:rsidR="009950EA" w:rsidRPr="00D90E08">
        <w:rPr>
          <w:rFonts w:ascii="Times New Roman" w:eastAsiaTheme="minorEastAsia" w:hint="eastAsia"/>
          <w:color w:val="000000"/>
          <w:sz w:val="24"/>
          <w:szCs w:val="24"/>
          <w:highlight w:val="yellow"/>
        </w:rPr>
        <w:t>为必选，在执行集群短数据的时候，应如何填写？</w:t>
      </w:r>
    </w:p>
    <w:p w:rsidR="00F7083A" w:rsidRPr="00F7083A" w:rsidRDefault="00F7083A" w:rsidP="00F7083A">
      <w:pPr>
        <w:pStyle w:val="a1"/>
        <w:numPr>
          <w:ilvl w:val="0"/>
          <w:numId w:val="0"/>
        </w:numPr>
        <w:spacing w:before="156" w:after="156"/>
        <w:ind w:left="839" w:firstLine="420"/>
        <w:outlineLvl w:val="9"/>
        <w:rPr>
          <w:rFonts w:ascii="Times New Roman" w:eastAsiaTheme="minorEastAsia"/>
          <w:color w:val="000000"/>
          <w:sz w:val="24"/>
          <w:szCs w:val="24"/>
        </w:rPr>
      </w:pPr>
      <w:r w:rsidRPr="00F7083A">
        <w:rPr>
          <w:rFonts w:ascii="Times New Roman" w:eastAsiaTheme="minorEastAsia" w:hint="eastAsia"/>
          <w:color w:val="000000"/>
          <w:sz w:val="24"/>
          <w:szCs w:val="24"/>
          <w:highlight w:val="yellow"/>
        </w:rPr>
        <w:t>2</w:t>
      </w:r>
      <w:r w:rsidRPr="00F7083A">
        <w:rPr>
          <w:rFonts w:ascii="Times New Roman" w:eastAsiaTheme="minorEastAsia" w:hint="eastAsia"/>
          <w:color w:val="000000"/>
          <w:sz w:val="24"/>
          <w:szCs w:val="24"/>
          <w:highlight w:val="yellow"/>
        </w:rPr>
        <w:t>、</w:t>
      </w:r>
      <w:proofErr w:type="spellStart"/>
      <w:r w:rsidRPr="00F7083A">
        <w:rPr>
          <w:rFonts w:ascii="Times New Roman" w:eastAsiaTheme="minorEastAsia"/>
          <w:i/>
          <w:color w:val="000000"/>
          <w:sz w:val="24"/>
          <w:szCs w:val="24"/>
          <w:highlight w:val="yellow"/>
        </w:rPr>
        <w:t>groupShortMsg</w:t>
      </w:r>
      <w:proofErr w:type="spellEnd"/>
      <w:r w:rsidRPr="00F7083A">
        <w:rPr>
          <w:rFonts w:ascii="Times New Roman" w:eastAsiaTheme="minorEastAsia"/>
          <w:i/>
          <w:color w:val="000000"/>
          <w:sz w:val="24"/>
          <w:szCs w:val="24"/>
          <w:highlight w:val="yellow"/>
        </w:rPr>
        <w:t>-Indication</w:t>
      </w:r>
      <w:r w:rsidRPr="00F7083A">
        <w:rPr>
          <w:rFonts w:ascii="Times New Roman" w:eastAsiaTheme="minorEastAsia" w:hint="eastAsia"/>
          <w:color w:val="000000"/>
          <w:sz w:val="24"/>
          <w:szCs w:val="24"/>
          <w:highlight w:val="yellow"/>
        </w:rPr>
        <w:t xml:space="preserve"> IE</w:t>
      </w:r>
      <w:r w:rsidRPr="00F7083A">
        <w:rPr>
          <w:rFonts w:ascii="Times New Roman" w:eastAsiaTheme="minorEastAsia" w:hint="eastAsia"/>
          <w:color w:val="000000"/>
          <w:sz w:val="24"/>
          <w:szCs w:val="24"/>
          <w:highlight w:val="yellow"/>
        </w:rPr>
        <w:t>在执行集群短数据业务时，是否应为必选？</w:t>
      </w:r>
    </w:p>
    <w:p w:rsidR="00FA6921" w:rsidRDefault="00F7083A" w:rsidP="00F7083A">
      <w:pPr>
        <w:pStyle w:val="a1"/>
        <w:numPr>
          <w:ilvl w:val="0"/>
          <w:numId w:val="0"/>
        </w:numPr>
        <w:spacing w:before="156" w:after="156"/>
        <w:ind w:left="839" w:firstLine="420"/>
        <w:outlineLvl w:val="9"/>
        <w:rPr>
          <w:rFonts w:ascii="Times New Roman" w:eastAsiaTheme="minorEastAsia"/>
          <w:color w:val="000000"/>
          <w:sz w:val="24"/>
          <w:szCs w:val="24"/>
        </w:rPr>
      </w:pPr>
      <w:r w:rsidRPr="00F7083A">
        <w:rPr>
          <w:rFonts w:ascii="Times New Roman" w:eastAsiaTheme="minorEastAsia" w:hint="eastAsia"/>
          <w:color w:val="000000"/>
          <w:sz w:val="24"/>
          <w:szCs w:val="24"/>
        </w:rPr>
        <w:t>3</w:t>
      </w:r>
      <w:r w:rsidRPr="00F7083A">
        <w:rPr>
          <w:rFonts w:ascii="Times New Roman" w:eastAsiaTheme="minorEastAsia" w:hint="eastAsia"/>
          <w:color w:val="000000"/>
          <w:sz w:val="24"/>
          <w:szCs w:val="24"/>
        </w:rPr>
        <w:t>、</w:t>
      </w:r>
      <w:r w:rsidR="00435596" w:rsidRPr="00F7083A">
        <w:rPr>
          <w:rFonts w:ascii="Times New Roman" w:eastAsiaTheme="minorEastAsia" w:hint="eastAsia"/>
          <w:color w:val="000000"/>
          <w:sz w:val="24"/>
          <w:szCs w:val="24"/>
        </w:rPr>
        <w:t>在标准澄清文件中增加如下内容：</w:t>
      </w:r>
      <w:proofErr w:type="spellStart"/>
      <w:r w:rsidR="00FA6921" w:rsidRPr="00F7083A">
        <w:rPr>
          <w:rFonts w:ascii="Times New Roman" w:eastAsiaTheme="minorEastAsia" w:hint="eastAsia"/>
          <w:color w:val="000000"/>
          <w:sz w:val="24"/>
          <w:szCs w:val="24"/>
        </w:rPr>
        <w:t>TrunkingPaging</w:t>
      </w:r>
      <w:proofErr w:type="spellEnd"/>
      <w:r w:rsidR="00FA6921" w:rsidRPr="00F7083A">
        <w:rPr>
          <w:rFonts w:ascii="Times New Roman" w:eastAsiaTheme="minorEastAsia" w:hint="eastAsia"/>
          <w:color w:val="000000"/>
          <w:sz w:val="24"/>
          <w:szCs w:val="24"/>
        </w:rPr>
        <w:t>中的</w:t>
      </w:r>
      <w:proofErr w:type="spellStart"/>
      <w:r w:rsidR="00FA6921" w:rsidRPr="00F7083A">
        <w:rPr>
          <w:rFonts w:ascii="Times New Roman" w:eastAsiaTheme="minorEastAsia"/>
          <w:i/>
          <w:color w:val="000000"/>
          <w:sz w:val="24"/>
          <w:szCs w:val="24"/>
        </w:rPr>
        <w:t>groupShortMsg</w:t>
      </w:r>
      <w:proofErr w:type="spellEnd"/>
      <w:r w:rsidR="00FA6921" w:rsidRPr="00F7083A">
        <w:rPr>
          <w:rFonts w:ascii="Times New Roman" w:eastAsiaTheme="minorEastAsia"/>
          <w:i/>
          <w:color w:val="000000"/>
          <w:sz w:val="24"/>
          <w:szCs w:val="24"/>
        </w:rPr>
        <w:t>-Indication</w:t>
      </w:r>
      <w:r w:rsidR="00BE2144" w:rsidRPr="00F7083A">
        <w:rPr>
          <w:rFonts w:ascii="Times New Roman" w:eastAsiaTheme="minorEastAsia" w:hint="eastAsia"/>
          <w:color w:val="000000"/>
          <w:sz w:val="24"/>
          <w:szCs w:val="24"/>
        </w:rPr>
        <w:t xml:space="preserve"> IE</w:t>
      </w:r>
      <w:r w:rsidR="00FA6921" w:rsidRPr="00F7083A">
        <w:rPr>
          <w:rFonts w:ascii="Times New Roman" w:eastAsiaTheme="minorEastAsia" w:hint="eastAsia"/>
          <w:color w:val="000000"/>
          <w:sz w:val="24"/>
          <w:szCs w:val="24"/>
        </w:rPr>
        <w:t>，与集群短数据使用</w:t>
      </w:r>
      <w:r w:rsidR="00626101" w:rsidRPr="00F7083A">
        <w:rPr>
          <w:rFonts w:ascii="Times New Roman" w:eastAsiaTheme="minorEastAsia" w:hint="eastAsia"/>
          <w:color w:val="000000"/>
          <w:sz w:val="24"/>
          <w:szCs w:val="24"/>
        </w:rPr>
        <w:t>TPCCH</w:t>
      </w:r>
      <w:r w:rsidR="00BE2144" w:rsidRPr="00F7083A">
        <w:rPr>
          <w:rFonts w:ascii="Times New Roman" w:eastAsiaTheme="minorEastAsia" w:hint="eastAsia"/>
          <w:color w:val="000000"/>
          <w:sz w:val="24"/>
          <w:szCs w:val="24"/>
        </w:rPr>
        <w:t>还是</w:t>
      </w:r>
      <w:r w:rsidR="00626101" w:rsidRPr="00F7083A">
        <w:rPr>
          <w:rFonts w:ascii="Times New Roman" w:eastAsiaTheme="minorEastAsia" w:hint="eastAsia"/>
          <w:color w:val="000000"/>
          <w:sz w:val="24"/>
          <w:szCs w:val="24"/>
        </w:rPr>
        <w:t>TCCH</w:t>
      </w:r>
      <w:r w:rsidR="00626101" w:rsidRPr="00F7083A">
        <w:rPr>
          <w:rFonts w:ascii="Times New Roman" w:eastAsiaTheme="minorEastAsia" w:hint="eastAsia"/>
          <w:color w:val="000000"/>
          <w:sz w:val="24"/>
          <w:szCs w:val="24"/>
        </w:rPr>
        <w:t>信道</w:t>
      </w:r>
      <w:r w:rsidR="00BE2144" w:rsidRPr="00F7083A">
        <w:rPr>
          <w:rFonts w:ascii="Times New Roman" w:eastAsiaTheme="minorEastAsia" w:hint="eastAsia"/>
          <w:color w:val="000000"/>
          <w:sz w:val="24"/>
          <w:szCs w:val="24"/>
        </w:rPr>
        <w:t>承载</w:t>
      </w:r>
      <w:r w:rsidR="00FA6921" w:rsidRPr="00F7083A">
        <w:rPr>
          <w:rFonts w:ascii="Times New Roman" w:eastAsiaTheme="minorEastAsia" w:hint="eastAsia"/>
          <w:color w:val="000000"/>
          <w:sz w:val="24"/>
          <w:szCs w:val="24"/>
        </w:rPr>
        <w:t>无关。</w:t>
      </w:r>
    </w:p>
    <w:p w:rsidR="00D90E08" w:rsidRDefault="00D90E08" w:rsidP="00D90E08">
      <w:pPr>
        <w:pStyle w:val="af0"/>
        <w:widowControl w:val="0"/>
        <w:numPr>
          <w:ilvl w:val="0"/>
          <w:numId w:val="23"/>
        </w:numPr>
        <w:ind w:leftChars="200" w:left="840" w:firstLineChars="0"/>
        <w:rPr>
          <w:sz w:val="24"/>
          <w:szCs w:val="24"/>
        </w:rPr>
      </w:pPr>
      <w:r w:rsidRPr="00D90E08">
        <w:rPr>
          <w:rFonts w:hint="eastAsia"/>
          <w:sz w:val="24"/>
          <w:szCs w:val="24"/>
        </w:rPr>
        <w:t>组呼上行的目标</w:t>
      </w:r>
      <w:r w:rsidRPr="00D90E08">
        <w:rPr>
          <w:rFonts w:hint="eastAsia"/>
          <w:sz w:val="24"/>
          <w:szCs w:val="24"/>
        </w:rPr>
        <w:t>IP</w:t>
      </w:r>
      <w:r w:rsidRPr="00D90E08">
        <w:rPr>
          <w:rFonts w:hint="eastAsia"/>
          <w:sz w:val="24"/>
          <w:szCs w:val="24"/>
        </w:rPr>
        <w:t>是组播地址还是单播地址？</w:t>
      </w:r>
    </w:p>
    <w:p w:rsidR="00D90E08" w:rsidRDefault="00D90E08" w:rsidP="00435596">
      <w:pPr>
        <w:pStyle w:val="a1"/>
        <w:numPr>
          <w:ilvl w:val="0"/>
          <w:numId w:val="0"/>
        </w:numPr>
        <w:spacing w:before="156" w:after="156"/>
        <w:ind w:left="839" w:firstLine="420"/>
        <w:outlineLvl w:val="9"/>
        <w:rPr>
          <w:rFonts w:ascii="Times New Roman" w:eastAsiaTheme="minorEastAsia"/>
          <w:color w:val="000000"/>
          <w:sz w:val="24"/>
          <w:szCs w:val="24"/>
        </w:rPr>
      </w:pPr>
      <w:r w:rsidRPr="00D90E08">
        <w:rPr>
          <w:rFonts w:ascii="Times New Roman" w:eastAsiaTheme="minorEastAsia" w:hint="eastAsia"/>
          <w:color w:val="000000"/>
          <w:sz w:val="24"/>
          <w:szCs w:val="24"/>
        </w:rPr>
        <w:t>非故障弱化模式下，使用单播地址。</w:t>
      </w:r>
      <w:r w:rsidRPr="00D90E08">
        <w:rPr>
          <w:rFonts w:ascii="Times New Roman" w:eastAsiaTheme="minorEastAsia" w:hint="eastAsia"/>
          <w:color w:val="000000"/>
          <w:sz w:val="24"/>
          <w:szCs w:val="24"/>
          <w:highlight w:val="yellow"/>
        </w:rPr>
        <w:t>故障弱化模式如何使用，各家反馈。</w:t>
      </w:r>
    </w:p>
    <w:p w:rsidR="00657838" w:rsidRDefault="00657838" w:rsidP="00657838">
      <w:pPr>
        <w:pStyle w:val="af0"/>
        <w:widowControl w:val="0"/>
        <w:numPr>
          <w:ilvl w:val="0"/>
          <w:numId w:val="23"/>
        </w:numPr>
        <w:ind w:leftChars="200" w:left="840" w:firstLineChars="0"/>
        <w:rPr>
          <w:sz w:val="24"/>
          <w:szCs w:val="24"/>
        </w:rPr>
      </w:pPr>
      <w:r w:rsidRPr="00657838">
        <w:rPr>
          <w:sz w:val="24"/>
          <w:szCs w:val="24"/>
        </w:rPr>
        <w:t>TCCH</w:t>
      </w:r>
      <w:r w:rsidRPr="00657838">
        <w:rPr>
          <w:rFonts w:hint="eastAsia"/>
          <w:sz w:val="24"/>
          <w:szCs w:val="24"/>
        </w:rPr>
        <w:t>和</w:t>
      </w:r>
      <w:r w:rsidRPr="00657838">
        <w:rPr>
          <w:sz w:val="24"/>
          <w:szCs w:val="24"/>
        </w:rPr>
        <w:t>TTCH</w:t>
      </w:r>
      <w:r w:rsidRPr="00657838">
        <w:rPr>
          <w:rFonts w:hint="eastAsia"/>
          <w:sz w:val="24"/>
          <w:szCs w:val="24"/>
        </w:rPr>
        <w:t>信道复用问题</w:t>
      </w:r>
    </w:p>
    <w:p w:rsidR="00657838" w:rsidRPr="00657838" w:rsidRDefault="00657838" w:rsidP="00657838">
      <w:pPr>
        <w:pStyle w:val="a1"/>
        <w:numPr>
          <w:ilvl w:val="0"/>
          <w:numId w:val="0"/>
        </w:numPr>
        <w:spacing w:before="156" w:after="156"/>
        <w:ind w:left="839" w:firstLine="420"/>
        <w:outlineLvl w:val="9"/>
        <w:rPr>
          <w:rFonts w:ascii="Times New Roman" w:eastAsiaTheme="minorEastAsia"/>
          <w:color w:val="000000"/>
          <w:sz w:val="24"/>
          <w:szCs w:val="24"/>
        </w:rPr>
      </w:pPr>
      <w:r w:rsidRPr="00657838">
        <w:rPr>
          <w:rFonts w:ascii="Times New Roman" w:eastAsiaTheme="minorEastAsia" w:hint="eastAsia"/>
          <w:color w:val="000000"/>
          <w:sz w:val="24"/>
          <w:szCs w:val="24"/>
        </w:rPr>
        <w:t>基站在处理组呼迟后进入时，需要在迟后进入时刻发送</w:t>
      </w:r>
      <w:r w:rsidRPr="00657838">
        <w:rPr>
          <w:rFonts w:ascii="Times New Roman" w:eastAsiaTheme="minorEastAsia"/>
          <w:color w:val="000000"/>
          <w:sz w:val="24"/>
          <w:szCs w:val="24"/>
        </w:rPr>
        <w:t>TCCH-&gt;</w:t>
      </w:r>
      <w:proofErr w:type="spellStart"/>
      <w:r w:rsidRPr="00657838">
        <w:rPr>
          <w:rFonts w:ascii="Times New Roman" w:eastAsiaTheme="minorEastAsia"/>
          <w:color w:val="000000"/>
          <w:sz w:val="24"/>
          <w:szCs w:val="24"/>
        </w:rPr>
        <w:t>groupcallconfig</w:t>
      </w:r>
      <w:proofErr w:type="spellEnd"/>
      <w:r w:rsidRPr="00657838">
        <w:rPr>
          <w:rFonts w:ascii="Times New Roman" w:eastAsiaTheme="minorEastAsia" w:hint="eastAsia"/>
          <w:color w:val="000000"/>
          <w:sz w:val="24"/>
          <w:szCs w:val="24"/>
        </w:rPr>
        <w:t>消息，如果这个时刻有组业务报文在</w:t>
      </w:r>
      <w:r w:rsidRPr="00657838">
        <w:rPr>
          <w:rFonts w:ascii="Times New Roman" w:eastAsiaTheme="minorEastAsia"/>
          <w:color w:val="000000"/>
          <w:sz w:val="24"/>
          <w:szCs w:val="24"/>
        </w:rPr>
        <w:t>TTCH</w:t>
      </w:r>
      <w:r w:rsidRPr="00657838">
        <w:rPr>
          <w:rFonts w:ascii="Times New Roman" w:eastAsiaTheme="minorEastAsia" w:hint="eastAsia"/>
          <w:color w:val="000000"/>
          <w:sz w:val="24"/>
          <w:szCs w:val="24"/>
        </w:rPr>
        <w:t>传输，则</w:t>
      </w:r>
      <w:r w:rsidRPr="00657838">
        <w:rPr>
          <w:rFonts w:ascii="Times New Roman" w:eastAsiaTheme="minorEastAsia"/>
          <w:color w:val="000000"/>
          <w:sz w:val="24"/>
          <w:szCs w:val="24"/>
        </w:rPr>
        <w:t>MAC</w:t>
      </w:r>
      <w:r w:rsidRPr="00657838">
        <w:rPr>
          <w:rFonts w:ascii="Times New Roman" w:eastAsiaTheme="minorEastAsia" w:hint="eastAsia"/>
          <w:color w:val="000000"/>
          <w:sz w:val="24"/>
          <w:szCs w:val="24"/>
        </w:rPr>
        <w:t>有可能把</w:t>
      </w:r>
      <w:r w:rsidRPr="00657838">
        <w:rPr>
          <w:rFonts w:ascii="Times New Roman" w:eastAsiaTheme="minorEastAsia"/>
          <w:color w:val="000000"/>
          <w:sz w:val="24"/>
          <w:szCs w:val="24"/>
        </w:rPr>
        <w:t>TCCH</w:t>
      </w:r>
      <w:r w:rsidRPr="00657838">
        <w:rPr>
          <w:rFonts w:ascii="Times New Roman" w:eastAsiaTheme="minorEastAsia" w:hint="eastAsia"/>
          <w:color w:val="000000"/>
          <w:sz w:val="24"/>
          <w:szCs w:val="24"/>
        </w:rPr>
        <w:t>和</w:t>
      </w:r>
      <w:r w:rsidRPr="00657838">
        <w:rPr>
          <w:rFonts w:ascii="Times New Roman" w:eastAsiaTheme="minorEastAsia"/>
          <w:color w:val="000000"/>
          <w:sz w:val="24"/>
          <w:szCs w:val="24"/>
        </w:rPr>
        <w:t>TTCH</w:t>
      </w:r>
      <w:r w:rsidRPr="00657838">
        <w:rPr>
          <w:rFonts w:ascii="Times New Roman" w:eastAsiaTheme="minorEastAsia" w:hint="eastAsia"/>
          <w:color w:val="000000"/>
          <w:sz w:val="24"/>
          <w:szCs w:val="24"/>
        </w:rPr>
        <w:t>复用到一个</w:t>
      </w:r>
      <w:r w:rsidRPr="00657838">
        <w:rPr>
          <w:rFonts w:ascii="Times New Roman" w:eastAsiaTheme="minorEastAsia"/>
          <w:color w:val="000000"/>
          <w:sz w:val="24"/>
          <w:szCs w:val="24"/>
        </w:rPr>
        <w:t>MAC</w:t>
      </w:r>
      <w:r w:rsidRPr="00657838">
        <w:rPr>
          <w:rFonts w:ascii="Times New Roman" w:eastAsiaTheme="minorEastAsia" w:hint="eastAsia"/>
          <w:color w:val="000000"/>
          <w:sz w:val="24"/>
          <w:szCs w:val="24"/>
        </w:rPr>
        <w:t>报文中。但是对于迟后进入的终端，此时还没有建立</w:t>
      </w:r>
      <w:r w:rsidRPr="00657838">
        <w:rPr>
          <w:rFonts w:ascii="Times New Roman" w:eastAsiaTheme="minorEastAsia"/>
          <w:color w:val="000000"/>
          <w:sz w:val="24"/>
          <w:szCs w:val="24"/>
        </w:rPr>
        <w:t>TTCH</w:t>
      </w:r>
      <w:r w:rsidRPr="00657838">
        <w:rPr>
          <w:rFonts w:ascii="Times New Roman" w:eastAsiaTheme="minorEastAsia" w:hint="eastAsia"/>
          <w:color w:val="000000"/>
          <w:sz w:val="24"/>
          <w:szCs w:val="24"/>
        </w:rPr>
        <w:t>，所以迟后进入终端不能正确识别这个报文。</w:t>
      </w:r>
    </w:p>
    <w:p w:rsidR="002D6B55" w:rsidRDefault="00657838" w:rsidP="00657838">
      <w:pPr>
        <w:pStyle w:val="a1"/>
        <w:numPr>
          <w:ilvl w:val="0"/>
          <w:numId w:val="0"/>
        </w:numPr>
        <w:spacing w:before="156" w:after="156"/>
        <w:ind w:left="839" w:firstLine="420"/>
        <w:outlineLvl w:val="9"/>
        <w:rPr>
          <w:rFonts w:ascii="Times New Roman" w:eastAsiaTheme="minorEastAsia"/>
          <w:color w:val="000000"/>
          <w:sz w:val="24"/>
          <w:szCs w:val="24"/>
        </w:rPr>
      </w:pPr>
      <w:r>
        <w:rPr>
          <w:rFonts w:ascii="Times New Roman" w:eastAsiaTheme="minorEastAsia" w:hint="eastAsia"/>
          <w:color w:val="000000"/>
          <w:sz w:val="24"/>
          <w:szCs w:val="24"/>
        </w:rPr>
        <w:t>处理：</w:t>
      </w:r>
    </w:p>
    <w:p w:rsidR="002D6B55" w:rsidRDefault="002D6B55" w:rsidP="00657838">
      <w:pPr>
        <w:pStyle w:val="a1"/>
        <w:numPr>
          <w:ilvl w:val="0"/>
          <w:numId w:val="0"/>
        </w:numPr>
        <w:spacing w:before="156" w:after="156"/>
        <w:ind w:left="839" w:firstLine="420"/>
        <w:outlineLvl w:val="9"/>
        <w:rPr>
          <w:rFonts w:ascii="Times New Roman" w:eastAsiaTheme="minorEastAsia"/>
          <w:color w:val="000000"/>
          <w:sz w:val="24"/>
          <w:szCs w:val="24"/>
        </w:rPr>
      </w:pPr>
      <w:r>
        <w:rPr>
          <w:rFonts w:ascii="Times New Roman" w:eastAsiaTheme="minorEastAsia" w:hint="eastAsia"/>
          <w:color w:val="000000"/>
          <w:sz w:val="24"/>
          <w:szCs w:val="24"/>
        </w:rPr>
        <w:t>在标准澄清文件中说明：</w:t>
      </w:r>
    </w:p>
    <w:p w:rsidR="002D6B55" w:rsidRPr="002D6B55" w:rsidRDefault="002D6B55" w:rsidP="002D6B55">
      <w:pPr>
        <w:pStyle w:val="a1"/>
        <w:numPr>
          <w:ilvl w:val="0"/>
          <w:numId w:val="0"/>
        </w:numPr>
        <w:spacing w:before="156" w:after="156"/>
        <w:ind w:left="839" w:firstLine="420"/>
        <w:outlineLvl w:val="9"/>
        <w:rPr>
          <w:rFonts w:ascii="Times New Roman" w:eastAsiaTheme="minorEastAsia"/>
          <w:color w:val="000000"/>
          <w:sz w:val="24"/>
          <w:szCs w:val="24"/>
        </w:rPr>
      </w:pPr>
      <w:r w:rsidRPr="002D6B55">
        <w:rPr>
          <w:rFonts w:ascii="Times New Roman" w:eastAsiaTheme="minorEastAsia" w:hint="eastAsia"/>
          <w:color w:val="000000"/>
          <w:sz w:val="24"/>
          <w:szCs w:val="24"/>
        </w:rPr>
        <w:t>如果</w:t>
      </w:r>
      <w:r>
        <w:rPr>
          <w:rFonts w:ascii="Times New Roman" w:eastAsiaTheme="minorEastAsia" w:hint="eastAsia"/>
          <w:color w:val="000000"/>
          <w:sz w:val="24"/>
          <w:szCs w:val="24"/>
        </w:rPr>
        <w:t>UE</w:t>
      </w:r>
      <w:r>
        <w:rPr>
          <w:rFonts w:ascii="Times New Roman" w:eastAsiaTheme="minorEastAsia" w:hint="eastAsia"/>
          <w:color w:val="000000"/>
          <w:sz w:val="24"/>
          <w:szCs w:val="24"/>
        </w:rPr>
        <w:t>的</w:t>
      </w:r>
      <w:r w:rsidRPr="002D6B55">
        <w:rPr>
          <w:rFonts w:ascii="Times New Roman" w:eastAsiaTheme="minorEastAsia" w:hint="eastAsia"/>
          <w:color w:val="000000"/>
          <w:sz w:val="24"/>
          <w:szCs w:val="24"/>
        </w:rPr>
        <w:t>MAC</w:t>
      </w:r>
      <w:r w:rsidRPr="002D6B55">
        <w:rPr>
          <w:rFonts w:ascii="Times New Roman" w:eastAsiaTheme="minorEastAsia" w:hint="eastAsia"/>
          <w:color w:val="000000"/>
          <w:sz w:val="24"/>
          <w:szCs w:val="24"/>
        </w:rPr>
        <w:t>实体收到了</w:t>
      </w:r>
      <w:r w:rsidRPr="002D6B55">
        <w:rPr>
          <w:rFonts w:ascii="Times New Roman" w:eastAsiaTheme="minorEastAsia" w:hint="eastAsia"/>
          <w:color w:val="000000"/>
          <w:sz w:val="24"/>
          <w:szCs w:val="24"/>
        </w:rPr>
        <w:t>G-RNTI</w:t>
      </w:r>
      <w:r w:rsidRPr="002D6B55">
        <w:rPr>
          <w:rFonts w:ascii="Times New Roman" w:eastAsiaTheme="minorEastAsia" w:hint="eastAsia"/>
          <w:color w:val="000000"/>
          <w:sz w:val="24"/>
          <w:szCs w:val="24"/>
        </w:rPr>
        <w:t>加扰的</w:t>
      </w:r>
      <w:r w:rsidRPr="002D6B55">
        <w:rPr>
          <w:rFonts w:ascii="Times New Roman" w:eastAsiaTheme="minorEastAsia" w:hint="eastAsia"/>
          <w:color w:val="000000"/>
          <w:sz w:val="24"/>
          <w:szCs w:val="24"/>
        </w:rPr>
        <w:t>MAC PDU</w:t>
      </w:r>
      <w:r>
        <w:rPr>
          <w:rFonts w:ascii="Times New Roman" w:eastAsiaTheme="minorEastAsia" w:hint="eastAsia"/>
          <w:color w:val="000000"/>
          <w:sz w:val="24"/>
          <w:szCs w:val="24"/>
        </w:rPr>
        <w:t>，</w:t>
      </w:r>
      <w:r w:rsidRPr="002D6B55">
        <w:rPr>
          <w:rFonts w:ascii="Times New Roman" w:eastAsiaTheme="minorEastAsia" w:hint="eastAsia"/>
          <w:color w:val="000000"/>
          <w:sz w:val="24"/>
          <w:szCs w:val="24"/>
        </w:rPr>
        <w:t>且</w:t>
      </w:r>
      <w:r w:rsidRPr="002D6B55">
        <w:rPr>
          <w:rFonts w:ascii="Times New Roman" w:eastAsiaTheme="minorEastAsia" w:hint="eastAsia"/>
          <w:color w:val="000000"/>
          <w:sz w:val="24"/>
          <w:szCs w:val="24"/>
        </w:rPr>
        <w:t>MAC</w:t>
      </w:r>
      <w:r w:rsidRPr="002D6B55">
        <w:rPr>
          <w:rFonts w:ascii="Times New Roman" w:eastAsiaTheme="minorEastAsia" w:hint="eastAsia"/>
          <w:color w:val="000000"/>
          <w:sz w:val="24"/>
          <w:szCs w:val="24"/>
        </w:rPr>
        <w:t>头中的一个或多个子头包含的</w:t>
      </w:r>
      <w:r w:rsidRPr="002D6B55">
        <w:rPr>
          <w:rFonts w:ascii="Times New Roman" w:eastAsiaTheme="minorEastAsia" w:hint="eastAsia"/>
          <w:color w:val="000000"/>
          <w:sz w:val="24"/>
          <w:szCs w:val="24"/>
        </w:rPr>
        <w:t>LCID</w:t>
      </w:r>
      <w:r w:rsidRPr="002D6B55">
        <w:rPr>
          <w:rFonts w:ascii="Times New Roman" w:eastAsiaTheme="minorEastAsia" w:hint="eastAsia"/>
          <w:color w:val="000000"/>
          <w:sz w:val="24"/>
          <w:szCs w:val="24"/>
        </w:rPr>
        <w:t>尚未建立对应的逻辑信道，</w:t>
      </w:r>
      <w:r>
        <w:rPr>
          <w:rFonts w:ascii="Times New Roman" w:eastAsiaTheme="minorEastAsia" w:hint="eastAsia"/>
          <w:color w:val="000000"/>
          <w:sz w:val="24"/>
          <w:szCs w:val="24"/>
        </w:rPr>
        <w:t>则</w:t>
      </w:r>
      <w:r w:rsidRPr="002D6B55">
        <w:rPr>
          <w:rFonts w:ascii="Times New Roman" w:eastAsiaTheme="minorEastAsia" w:hint="eastAsia"/>
          <w:color w:val="000000"/>
          <w:sz w:val="24"/>
          <w:szCs w:val="24"/>
        </w:rPr>
        <w:t>UE</w:t>
      </w:r>
      <w:r w:rsidRPr="002D6B55">
        <w:rPr>
          <w:rFonts w:ascii="Times New Roman" w:eastAsiaTheme="minorEastAsia" w:hint="eastAsia"/>
          <w:color w:val="000000"/>
          <w:sz w:val="24"/>
          <w:szCs w:val="24"/>
        </w:rPr>
        <w:t>应忽略对应的</w:t>
      </w:r>
      <w:r w:rsidRPr="002D6B55">
        <w:rPr>
          <w:rFonts w:ascii="Times New Roman" w:eastAsiaTheme="minorEastAsia" w:hint="eastAsia"/>
          <w:color w:val="000000"/>
          <w:sz w:val="24"/>
          <w:szCs w:val="24"/>
        </w:rPr>
        <w:t>SDU</w:t>
      </w:r>
      <w:r w:rsidRPr="002D6B55">
        <w:rPr>
          <w:rFonts w:ascii="Times New Roman" w:eastAsiaTheme="minorEastAsia" w:hint="eastAsia"/>
          <w:color w:val="000000"/>
          <w:sz w:val="24"/>
          <w:szCs w:val="24"/>
        </w:rPr>
        <w:t>。</w:t>
      </w:r>
      <w:r w:rsidRPr="002D6B55">
        <w:rPr>
          <w:rFonts w:ascii="Times New Roman" w:eastAsiaTheme="minorEastAsia" w:hint="eastAsia"/>
          <w:color w:val="000000"/>
          <w:sz w:val="24"/>
          <w:szCs w:val="24"/>
        </w:rPr>
        <w:t>MAC PDU</w:t>
      </w:r>
      <w:r w:rsidRPr="002D6B55">
        <w:rPr>
          <w:rFonts w:ascii="Times New Roman" w:eastAsiaTheme="minorEastAsia" w:hint="eastAsia"/>
          <w:color w:val="000000"/>
          <w:sz w:val="24"/>
          <w:szCs w:val="24"/>
        </w:rPr>
        <w:t>中其他的</w:t>
      </w:r>
      <w:r w:rsidRPr="002D6B55">
        <w:rPr>
          <w:rFonts w:ascii="Times New Roman" w:eastAsiaTheme="minorEastAsia" w:hint="eastAsia"/>
          <w:color w:val="000000"/>
          <w:sz w:val="24"/>
          <w:szCs w:val="24"/>
        </w:rPr>
        <w:t>SDU</w:t>
      </w:r>
      <w:r w:rsidRPr="002D6B55">
        <w:rPr>
          <w:rFonts w:ascii="Times New Roman" w:eastAsiaTheme="minorEastAsia" w:hint="eastAsia"/>
          <w:color w:val="000000"/>
          <w:sz w:val="24"/>
          <w:szCs w:val="24"/>
        </w:rPr>
        <w:t>不受影响。</w:t>
      </w:r>
    </w:p>
    <w:p w:rsidR="00657838" w:rsidRDefault="00657838" w:rsidP="00657838">
      <w:pPr>
        <w:widowControl w:val="0"/>
        <w:rPr>
          <w:sz w:val="24"/>
          <w:szCs w:val="24"/>
        </w:rPr>
      </w:pPr>
    </w:p>
    <w:p w:rsidR="004226DF" w:rsidRDefault="004226DF" w:rsidP="004226DF">
      <w:pPr>
        <w:pStyle w:val="af0"/>
        <w:widowControl w:val="0"/>
        <w:numPr>
          <w:ilvl w:val="0"/>
          <w:numId w:val="23"/>
        </w:numPr>
        <w:ind w:leftChars="200" w:left="84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调度台设备测试方法，海能达下次会议提交文稿。</w:t>
      </w:r>
    </w:p>
    <w:p w:rsidR="004226DF" w:rsidRPr="004226DF" w:rsidRDefault="004226DF" w:rsidP="004226DF">
      <w:pPr>
        <w:widowControl w:val="0"/>
        <w:ind w:left="420"/>
        <w:rPr>
          <w:sz w:val="24"/>
          <w:szCs w:val="24"/>
        </w:rPr>
      </w:pPr>
    </w:p>
    <w:p w:rsidR="004226DF" w:rsidRDefault="004226DF" w:rsidP="004226DF">
      <w:pPr>
        <w:pStyle w:val="af0"/>
        <w:widowControl w:val="0"/>
        <w:numPr>
          <w:ilvl w:val="0"/>
          <w:numId w:val="23"/>
        </w:numPr>
        <w:ind w:leftChars="200" w:left="84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UE</w:t>
      </w:r>
      <w:r>
        <w:rPr>
          <w:rFonts w:hint="eastAsia"/>
          <w:sz w:val="24"/>
          <w:szCs w:val="24"/>
        </w:rPr>
        <w:t>和</w:t>
      </w:r>
      <w:proofErr w:type="spellStart"/>
      <w:r>
        <w:rPr>
          <w:rFonts w:hint="eastAsia"/>
          <w:sz w:val="24"/>
          <w:szCs w:val="24"/>
        </w:rPr>
        <w:t>eNB</w:t>
      </w:r>
      <w:proofErr w:type="spellEnd"/>
      <w:r>
        <w:rPr>
          <w:rFonts w:hint="eastAsia"/>
          <w:sz w:val="24"/>
          <w:szCs w:val="24"/>
        </w:rPr>
        <w:t>的射频测试</w:t>
      </w:r>
    </w:p>
    <w:p w:rsidR="004226DF" w:rsidRPr="004226DF" w:rsidRDefault="004226DF" w:rsidP="004226DF">
      <w:pPr>
        <w:pStyle w:val="a1"/>
        <w:numPr>
          <w:ilvl w:val="0"/>
          <w:numId w:val="0"/>
        </w:numPr>
        <w:spacing w:before="156" w:after="156"/>
        <w:ind w:left="839" w:firstLine="420"/>
        <w:outlineLvl w:val="9"/>
        <w:rPr>
          <w:rFonts w:ascii="Times New Roman" w:eastAsiaTheme="minorEastAsia"/>
          <w:color w:val="000000"/>
          <w:sz w:val="24"/>
          <w:szCs w:val="24"/>
        </w:rPr>
      </w:pPr>
      <w:r w:rsidRPr="004226DF">
        <w:rPr>
          <w:rFonts w:ascii="Times New Roman" w:eastAsiaTheme="minorEastAsia" w:hint="eastAsia"/>
          <w:color w:val="000000"/>
          <w:sz w:val="24"/>
          <w:szCs w:val="24"/>
        </w:rPr>
        <w:t>信通院</w:t>
      </w:r>
      <w:r w:rsidRPr="004226DF">
        <w:rPr>
          <w:rFonts w:ascii="Times New Roman" w:eastAsiaTheme="minorEastAsia" w:hint="eastAsia"/>
          <w:color w:val="000000"/>
          <w:sz w:val="24"/>
          <w:szCs w:val="24"/>
        </w:rPr>
        <w:t>8</w:t>
      </w:r>
      <w:r w:rsidRPr="004226DF">
        <w:rPr>
          <w:rFonts w:ascii="Times New Roman" w:eastAsiaTheme="minorEastAsia" w:hint="eastAsia"/>
          <w:color w:val="000000"/>
          <w:sz w:val="24"/>
          <w:szCs w:val="24"/>
        </w:rPr>
        <w:t>月</w:t>
      </w:r>
      <w:r w:rsidRPr="004226DF">
        <w:rPr>
          <w:rFonts w:ascii="Times New Roman" w:eastAsiaTheme="minorEastAsia" w:hint="eastAsia"/>
          <w:color w:val="000000"/>
          <w:sz w:val="24"/>
          <w:szCs w:val="24"/>
        </w:rPr>
        <w:t>20</w:t>
      </w:r>
      <w:r w:rsidRPr="004226DF">
        <w:rPr>
          <w:rFonts w:ascii="Times New Roman" w:eastAsiaTheme="minorEastAsia" w:hint="eastAsia"/>
          <w:color w:val="000000"/>
          <w:sz w:val="24"/>
          <w:szCs w:val="24"/>
        </w:rPr>
        <w:t>日前提供测试集初稿，各家反馈测试项的</w:t>
      </w:r>
      <w:r w:rsidRPr="004226DF">
        <w:rPr>
          <w:rFonts w:ascii="Times New Roman" w:eastAsiaTheme="minorEastAsia" w:hint="eastAsia"/>
          <w:color w:val="000000"/>
          <w:sz w:val="24"/>
          <w:szCs w:val="24"/>
        </w:rPr>
        <w:t>A/B</w:t>
      </w:r>
      <w:r w:rsidRPr="004226DF">
        <w:rPr>
          <w:rFonts w:ascii="Times New Roman" w:eastAsiaTheme="minorEastAsia" w:hint="eastAsia"/>
          <w:color w:val="000000"/>
          <w:sz w:val="24"/>
          <w:szCs w:val="24"/>
        </w:rPr>
        <w:t>以及</w:t>
      </w:r>
      <w:r w:rsidRPr="004226DF">
        <w:rPr>
          <w:rFonts w:ascii="Times New Roman" w:eastAsiaTheme="minorEastAsia" w:hint="eastAsia"/>
          <w:color w:val="000000"/>
          <w:sz w:val="24"/>
          <w:szCs w:val="24"/>
        </w:rPr>
        <w:t>1/2/3</w:t>
      </w:r>
      <w:r w:rsidRPr="004226DF">
        <w:rPr>
          <w:rFonts w:ascii="Times New Roman" w:eastAsiaTheme="minorEastAsia" w:hint="eastAsia"/>
          <w:color w:val="000000"/>
          <w:sz w:val="24"/>
          <w:szCs w:val="24"/>
        </w:rPr>
        <w:t>分类，下次会议讨论。</w:t>
      </w:r>
    </w:p>
    <w:p w:rsidR="004226DF" w:rsidRPr="006D3FA4" w:rsidRDefault="004226DF" w:rsidP="006D3FA4">
      <w:pPr>
        <w:pStyle w:val="af0"/>
        <w:widowControl w:val="0"/>
        <w:numPr>
          <w:ilvl w:val="0"/>
          <w:numId w:val="23"/>
        </w:numPr>
        <w:ind w:leftChars="200" w:left="840" w:firstLineChars="0"/>
        <w:rPr>
          <w:sz w:val="24"/>
          <w:szCs w:val="24"/>
        </w:rPr>
      </w:pPr>
      <w:r w:rsidRPr="006D3FA4">
        <w:rPr>
          <w:rFonts w:hint="eastAsia"/>
          <w:sz w:val="24"/>
          <w:szCs w:val="24"/>
        </w:rPr>
        <w:t>1.8GHz</w:t>
      </w:r>
      <w:r w:rsidRPr="006D3FA4">
        <w:rPr>
          <w:rFonts w:hint="eastAsia"/>
          <w:sz w:val="24"/>
          <w:szCs w:val="24"/>
        </w:rPr>
        <w:t>频点号</w:t>
      </w:r>
      <w:r w:rsidR="009A19D3">
        <w:rPr>
          <w:rFonts w:hint="eastAsia"/>
          <w:sz w:val="24"/>
          <w:szCs w:val="24"/>
        </w:rPr>
        <w:t>，遗留。</w:t>
      </w:r>
    </w:p>
    <w:p w:rsidR="004226DF" w:rsidRPr="004226DF" w:rsidRDefault="004226DF" w:rsidP="00657838">
      <w:pPr>
        <w:widowControl w:val="0"/>
        <w:rPr>
          <w:sz w:val="24"/>
          <w:szCs w:val="24"/>
        </w:rPr>
      </w:pPr>
    </w:p>
    <w:p w:rsidR="004226DF" w:rsidRPr="006D3FA4" w:rsidRDefault="004226DF" w:rsidP="006D3FA4">
      <w:pPr>
        <w:pStyle w:val="af0"/>
        <w:widowControl w:val="0"/>
        <w:numPr>
          <w:ilvl w:val="0"/>
          <w:numId w:val="23"/>
        </w:numPr>
        <w:ind w:leftChars="200" w:left="840" w:firstLineChars="0"/>
        <w:rPr>
          <w:sz w:val="24"/>
          <w:szCs w:val="24"/>
        </w:rPr>
      </w:pPr>
      <w:r w:rsidRPr="006D3FA4">
        <w:rPr>
          <w:rFonts w:hint="eastAsia"/>
          <w:sz w:val="24"/>
          <w:szCs w:val="24"/>
        </w:rPr>
        <w:t>CALL</w:t>
      </w:r>
      <w:r w:rsidR="006D3FA4">
        <w:rPr>
          <w:rFonts w:hint="eastAsia"/>
          <w:sz w:val="24"/>
          <w:szCs w:val="24"/>
        </w:rPr>
        <w:t xml:space="preserve"> Release </w:t>
      </w:r>
      <w:r w:rsidRPr="006D3FA4">
        <w:rPr>
          <w:rFonts w:hint="eastAsia"/>
          <w:sz w:val="24"/>
          <w:szCs w:val="24"/>
        </w:rPr>
        <w:t>request</w:t>
      </w:r>
      <w:r w:rsidRPr="006D3FA4">
        <w:rPr>
          <w:rFonts w:hint="eastAsia"/>
          <w:sz w:val="24"/>
          <w:szCs w:val="24"/>
        </w:rPr>
        <w:t>消息中的</w:t>
      </w:r>
      <w:r w:rsidRPr="006D3FA4">
        <w:rPr>
          <w:rFonts w:hint="eastAsia"/>
          <w:sz w:val="24"/>
          <w:szCs w:val="24"/>
        </w:rPr>
        <w:t>call ID</w:t>
      </w:r>
      <w:r w:rsidRPr="006D3FA4">
        <w:rPr>
          <w:rFonts w:hint="eastAsia"/>
          <w:sz w:val="24"/>
          <w:szCs w:val="24"/>
        </w:rPr>
        <w:t>问题</w:t>
      </w:r>
      <w:r w:rsidR="009A19D3">
        <w:rPr>
          <w:rFonts w:hint="eastAsia"/>
          <w:sz w:val="24"/>
          <w:szCs w:val="24"/>
        </w:rPr>
        <w:t>，遗留。</w:t>
      </w:r>
    </w:p>
    <w:p w:rsidR="004226DF" w:rsidRDefault="004226DF" w:rsidP="00657838">
      <w:pPr>
        <w:widowControl w:val="0"/>
        <w:rPr>
          <w:sz w:val="24"/>
          <w:szCs w:val="24"/>
        </w:rPr>
      </w:pPr>
    </w:p>
    <w:p w:rsidR="006D3FA4" w:rsidRDefault="006D3FA4" w:rsidP="006D3FA4">
      <w:pPr>
        <w:widowControl w:val="0"/>
        <w:ind w:left="42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鼎桥：</w:t>
      </w:r>
      <w:r>
        <w:rPr>
          <w:rFonts w:hint="eastAsia"/>
          <w:sz w:val="24"/>
          <w:szCs w:val="24"/>
        </w:rPr>
        <w:t xml:space="preserve">call ID </w:t>
      </w:r>
      <w:r>
        <w:rPr>
          <w:rFonts w:hint="eastAsia"/>
          <w:sz w:val="24"/>
          <w:szCs w:val="24"/>
        </w:rPr>
        <w:t>可以改为可选，或者填写预留值，</w:t>
      </w:r>
      <w:r>
        <w:rPr>
          <w:rFonts w:hint="eastAsia"/>
          <w:sz w:val="24"/>
          <w:szCs w:val="24"/>
        </w:rPr>
        <w:t>UE</w:t>
      </w:r>
      <w:r>
        <w:rPr>
          <w:rFonts w:hint="eastAsia"/>
          <w:sz w:val="24"/>
          <w:szCs w:val="24"/>
        </w:rPr>
        <w:t>填写呼叫建立时使用的</w:t>
      </w:r>
      <w:r>
        <w:rPr>
          <w:rFonts w:hint="eastAsia"/>
          <w:sz w:val="24"/>
          <w:szCs w:val="24"/>
        </w:rPr>
        <w:t>TPTI.</w:t>
      </w:r>
    </w:p>
    <w:p w:rsidR="009A19D3" w:rsidRPr="004226DF" w:rsidRDefault="009A19D3" w:rsidP="006D3FA4">
      <w:pPr>
        <w:widowControl w:val="0"/>
        <w:ind w:left="420" w:firstLine="420"/>
        <w:rPr>
          <w:sz w:val="24"/>
          <w:szCs w:val="24"/>
        </w:rPr>
      </w:pPr>
    </w:p>
    <w:p w:rsidR="009A19D3" w:rsidRDefault="009A19D3" w:rsidP="009A19D3">
      <w:pPr>
        <w:pStyle w:val="af0"/>
        <w:widowControl w:val="0"/>
        <w:numPr>
          <w:ilvl w:val="0"/>
          <w:numId w:val="23"/>
        </w:numPr>
        <w:ind w:leftChars="200" w:left="840" w:firstLineChars="0"/>
        <w:rPr>
          <w:sz w:val="24"/>
          <w:szCs w:val="24"/>
        </w:rPr>
      </w:pPr>
      <w:r w:rsidRPr="009A19D3">
        <w:rPr>
          <w:rFonts w:hint="eastAsia"/>
          <w:sz w:val="24"/>
          <w:szCs w:val="24"/>
        </w:rPr>
        <w:t>定位业务：继续征集文稿</w:t>
      </w:r>
    </w:p>
    <w:p w:rsidR="009A19D3" w:rsidRPr="009A19D3" w:rsidRDefault="009A19D3" w:rsidP="009A19D3">
      <w:pPr>
        <w:pStyle w:val="af0"/>
        <w:widowControl w:val="0"/>
        <w:ind w:left="840" w:firstLineChars="0" w:firstLine="0"/>
        <w:rPr>
          <w:sz w:val="24"/>
          <w:szCs w:val="24"/>
        </w:rPr>
      </w:pPr>
    </w:p>
    <w:p w:rsidR="009A19D3" w:rsidRPr="009A19D3" w:rsidRDefault="009A19D3" w:rsidP="009A19D3">
      <w:pPr>
        <w:pStyle w:val="af0"/>
        <w:widowControl w:val="0"/>
        <w:numPr>
          <w:ilvl w:val="0"/>
          <w:numId w:val="23"/>
        </w:numPr>
        <w:ind w:leftChars="200" w:left="840" w:firstLineChars="0"/>
        <w:rPr>
          <w:sz w:val="24"/>
          <w:szCs w:val="24"/>
        </w:rPr>
      </w:pPr>
      <w:r w:rsidRPr="009A19D3">
        <w:rPr>
          <w:rFonts w:hint="eastAsia"/>
          <w:sz w:val="24"/>
          <w:szCs w:val="24"/>
        </w:rPr>
        <w:t>视频源变更</w:t>
      </w:r>
      <w:r>
        <w:rPr>
          <w:rFonts w:hint="eastAsia"/>
          <w:sz w:val="24"/>
          <w:szCs w:val="24"/>
        </w:rPr>
        <w:t>：</w:t>
      </w:r>
      <w:r w:rsidRPr="009A19D3">
        <w:rPr>
          <w:rFonts w:hint="eastAsia"/>
          <w:sz w:val="24"/>
          <w:szCs w:val="24"/>
        </w:rPr>
        <w:t>继续征集文稿</w:t>
      </w:r>
    </w:p>
    <w:p w:rsidR="004226DF" w:rsidRPr="00657838" w:rsidRDefault="004226DF" w:rsidP="00657838">
      <w:pPr>
        <w:widowControl w:val="0"/>
        <w:rPr>
          <w:sz w:val="24"/>
          <w:szCs w:val="24"/>
        </w:rPr>
      </w:pPr>
    </w:p>
    <w:p w:rsidR="00924CDC" w:rsidRPr="00A12CB0" w:rsidRDefault="00A12CB0" w:rsidP="00A12CB0">
      <w:pPr>
        <w:pStyle w:val="af0"/>
        <w:ind w:left="420" w:firstLineChars="0" w:firstLine="0"/>
        <w:rPr>
          <w:sz w:val="28"/>
        </w:rPr>
      </w:pPr>
      <w:r w:rsidRPr="00A12CB0">
        <w:rPr>
          <w:rFonts w:hint="eastAsia"/>
          <w:sz w:val="28"/>
        </w:rPr>
        <w:t>2</w:t>
      </w:r>
      <w:r w:rsidRPr="00A12CB0">
        <w:rPr>
          <w:rFonts w:hint="eastAsia"/>
          <w:sz w:val="28"/>
        </w:rPr>
        <w:t>、</w:t>
      </w:r>
      <w:r w:rsidRPr="00A12CB0">
        <w:rPr>
          <w:rFonts w:hint="eastAsia"/>
          <w:sz w:val="28"/>
        </w:rPr>
        <w:t>Release1</w:t>
      </w:r>
      <w:r w:rsidRPr="00A12CB0">
        <w:rPr>
          <w:rFonts w:hint="eastAsia"/>
          <w:sz w:val="28"/>
        </w:rPr>
        <w:t>标准勘误</w:t>
      </w:r>
    </w:p>
    <w:p w:rsidR="00A12CB0" w:rsidRDefault="00A12CB0" w:rsidP="0058717D">
      <w:pPr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ab/>
      </w:r>
      <w:r w:rsidR="00435596"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>中兴、</w:t>
      </w:r>
      <w:r w:rsidR="002D6B55"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>电子七所</w:t>
      </w:r>
      <w:r w:rsidR="00435596"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>、</w:t>
      </w:r>
      <w:r w:rsidR="0061762F"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>鼎桥、</w:t>
      </w:r>
      <w:r w:rsidR="00435596"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>普天介绍了</w:t>
      </w:r>
      <w:r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>05r</w:t>
      </w:r>
      <w:r w:rsidR="00D90E08"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>2</w:t>
      </w:r>
      <w:r w:rsidR="00435596"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>号、</w:t>
      </w:r>
      <w:r w:rsidR="00435596"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>07</w:t>
      </w:r>
      <w:r w:rsidR="00435596"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>号、</w:t>
      </w:r>
      <w:r w:rsidR="00435596"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>11</w:t>
      </w:r>
      <w:r w:rsidR="0061762F"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>、</w:t>
      </w:r>
      <w:r w:rsidR="0061762F"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>14</w:t>
      </w:r>
      <w:r w:rsidR="00435596"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>号文稿，</w:t>
      </w:r>
      <w:r w:rsidR="006B59F3"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>处理结果见各文稿。</w:t>
      </w:r>
    </w:p>
    <w:p w:rsidR="00BD5D14" w:rsidRDefault="00BD5D14" w:rsidP="0058717D">
      <w:pPr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D054F1" w:rsidRDefault="00D054F1" w:rsidP="00913C37">
      <w:pPr>
        <w:pStyle w:val="af0"/>
        <w:numPr>
          <w:ilvl w:val="0"/>
          <w:numId w:val="14"/>
        </w:numPr>
        <w:ind w:firstLineChars="0"/>
        <w:outlineLvl w:val="1"/>
        <w:rPr>
          <w:sz w:val="28"/>
        </w:rPr>
      </w:pPr>
      <w:r>
        <w:rPr>
          <w:rFonts w:hint="eastAsia"/>
          <w:sz w:val="28"/>
        </w:rPr>
        <w:t>后续会议安排</w:t>
      </w:r>
    </w:p>
    <w:p w:rsidR="00BD5D14" w:rsidRDefault="00BD5D14" w:rsidP="0058717D">
      <w:pPr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BD5D14" w:rsidRDefault="00BD5D14" w:rsidP="0058717D">
      <w:pPr>
        <w:jc w:val="left"/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>25</w:t>
      </w:r>
      <w:r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>次会议：</w:t>
      </w:r>
      <w:r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>9</w:t>
      </w:r>
      <w:r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>月</w:t>
      </w:r>
      <w:r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>8~11</w:t>
      </w:r>
      <w:r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>日，北京</w:t>
      </w:r>
    </w:p>
    <w:p w:rsidR="00913C37" w:rsidRDefault="00913C37" w:rsidP="0058717D">
      <w:pPr>
        <w:jc w:val="left"/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</w:pPr>
    </w:p>
    <w:p w:rsidR="00913C37" w:rsidRDefault="00913C37" w:rsidP="0058717D">
      <w:pPr>
        <w:jc w:val="left"/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</w:pPr>
    </w:p>
    <w:p w:rsidR="00913C37" w:rsidRPr="00913C37" w:rsidRDefault="00913C37" w:rsidP="00913C37">
      <w:pPr>
        <w:pStyle w:val="2"/>
        <w:rPr>
          <w:rFonts w:ascii="Times New Roman" w:eastAsiaTheme="minorEastAsia" w:hAnsi="Times New Roman"/>
          <w:sz w:val="21"/>
          <w:szCs w:val="21"/>
        </w:rPr>
      </w:pPr>
      <w:r w:rsidRPr="002273A2">
        <w:rPr>
          <w:rFonts w:ascii="Times New Roman" w:eastAsiaTheme="minorEastAsia" w:hAnsiTheme="minorEastAsia"/>
          <w:sz w:val="21"/>
          <w:szCs w:val="21"/>
        </w:rPr>
        <w:t>附件</w:t>
      </w:r>
      <w:r w:rsidRPr="002273A2">
        <w:rPr>
          <w:rFonts w:ascii="Times New Roman" w:eastAsiaTheme="minorEastAsia" w:hAnsi="Times New Roman"/>
          <w:sz w:val="21"/>
          <w:szCs w:val="21"/>
        </w:rPr>
        <w:t xml:space="preserve">. </w:t>
      </w:r>
      <w:r w:rsidRPr="002273A2">
        <w:rPr>
          <w:rFonts w:ascii="Times New Roman" w:eastAsiaTheme="minorEastAsia" w:hAnsiTheme="minorEastAsia"/>
          <w:sz w:val="21"/>
          <w:szCs w:val="21"/>
        </w:rPr>
        <w:t>会议代表名单</w:t>
      </w:r>
    </w:p>
    <w:tbl>
      <w:tblPr>
        <w:tblStyle w:val="af2"/>
        <w:tblpPr w:leftFromText="180" w:rightFromText="180" w:vertAnchor="text" w:horzAnchor="margin" w:tblpXSpec="center" w:tblpY="252"/>
        <w:tblW w:w="7287" w:type="dxa"/>
        <w:tblLook w:val="04A0" w:firstRow="1" w:lastRow="0" w:firstColumn="1" w:lastColumn="0" w:noHBand="0" w:noVBand="1"/>
      </w:tblPr>
      <w:tblGrid>
        <w:gridCol w:w="675"/>
        <w:gridCol w:w="993"/>
        <w:gridCol w:w="2416"/>
        <w:gridCol w:w="3203"/>
      </w:tblGrid>
      <w:tr w:rsidR="00913C37" w:rsidRPr="006679DC" w:rsidTr="00B020A4">
        <w:tc>
          <w:tcPr>
            <w:tcW w:w="675" w:type="dxa"/>
          </w:tcPr>
          <w:p w:rsidR="00913C37" w:rsidRPr="006679DC" w:rsidRDefault="00913C37" w:rsidP="00B020A4">
            <w:r w:rsidRPr="006679DC">
              <w:rPr>
                <w:rFonts w:hint="eastAsia"/>
              </w:rPr>
              <w:t>序号</w:t>
            </w:r>
          </w:p>
        </w:tc>
        <w:tc>
          <w:tcPr>
            <w:tcW w:w="993" w:type="dxa"/>
          </w:tcPr>
          <w:p w:rsidR="00913C37" w:rsidRPr="006679DC" w:rsidRDefault="00913C37" w:rsidP="00B020A4">
            <w:r w:rsidRPr="006679DC">
              <w:rPr>
                <w:rFonts w:hint="eastAsia"/>
              </w:rPr>
              <w:t>姓名</w:t>
            </w:r>
          </w:p>
        </w:tc>
        <w:tc>
          <w:tcPr>
            <w:tcW w:w="2416" w:type="dxa"/>
          </w:tcPr>
          <w:p w:rsidR="00913C37" w:rsidRPr="006679DC" w:rsidRDefault="00913C37" w:rsidP="00B020A4">
            <w:r w:rsidRPr="006679DC">
              <w:rPr>
                <w:rFonts w:hint="eastAsia"/>
              </w:rPr>
              <w:t>单位</w:t>
            </w:r>
          </w:p>
        </w:tc>
        <w:tc>
          <w:tcPr>
            <w:tcW w:w="3203" w:type="dxa"/>
          </w:tcPr>
          <w:p w:rsidR="00913C37" w:rsidRPr="006679DC" w:rsidRDefault="00913C37" w:rsidP="00B020A4">
            <w:r w:rsidRPr="006679DC">
              <w:rPr>
                <w:rFonts w:hint="eastAsia"/>
              </w:rPr>
              <w:t>邮箱</w:t>
            </w:r>
          </w:p>
        </w:tc>
      </w:tr>
      <w:tr w:rsidR="00913C37" w:rsidRPr="006679DC" w:rsidTr="00B020A4">
        <w:tc>
          <w:tcPr>
            <w:tcW w:w="675" w:type="dxa"/>
          </w:tcPr>
          <w:p w:rsidR="00913C37" w:rsidRPr="006679DC" w:rsidRDefault="00913C37" w:rsidP="00913C37">
            <w:pPr>
              <w:pStyle w:val="af0"/>
              <w:numPr>
                <w:ilvl w:val="0"/>
                <w:numId w:val="43"/>
              </w:numPr>
              <w:ind w:firstLineChars="0"/>
            </w:pPr>
          </w:p>
        </w:tc>
        <w:tc>
          <w:tcPr>
            <w:tcW w:w="993" w:type="dxa"/>
          </w:tcPr>
          <w:p w:rsidR="00913C37" w:rsidRPr="006679DC" w:rsidRDefault="00913C37" w:rsidP="00B020A4">
            <w:proofErr w:type="gramStart"/>
            <w:r w:rsidRPr="006679DC">
              <w:rPr>
                <w:rFonts w:hint="eastAsia"/>
              </w:rPr>
              <w:t>宋得龙</w:t>
            </w:r>
            <w:proofErr w:type="gramEnd"/>
          </w:p>
        </w:tc>
        <w:tc>
          <w:tcPr>
            <w:tcW w:w="2416" w:type="dxa"/>
          </w:tcPr>
          <w:p w:rsidR="00913C37" w:rsidRPr="006679DC" w:rsidRDefault="00913C37" w:rsidP="00B020A4">
            <w:r w:rsidRPr="006679DC">
              <w:rPr>
                <w:rFonts w:hint="eastAsia"/>
              </w:rPr>
              <w:t>中国信息通信研究院</w:t>
            </w:r>
          </w:p>
        </w:tc>
        <w:tc>
          <w:tcPr>
            <w:tcW w:w="3203" w:type="dxa"/>
          </w:tcPr>
          <w:p w:rsidR="00913C37" w:rsidRPr="006679DC" w:rsidRDefault="00913C37" w:rsidP="00B020A4">
            <w:r w:rsidRPr="006679DC">
              <w:rPr>
                <w:rFonts w:hint="eastAsia"/>
              </w:rPr>
              <w:t>songdelong@ritt.cn</w:t>
            </w:r>
          </w:p>
        </w:tc>
      </w:tr>
      <w:tr w:rsidR="00913C37" w:rsidRPr="006679DC" w:rsidTr="00B020A4">
        <w:tc>
          <w:tcPr>
            <w:tcW w:w="675" w:type="dxa"/>
          </w:tcPr>
          <w:p w:rsidR="00913C37" w:rsidRPr="006679DC" w:rsidRDefault="00913C37" w:rsidP="00913C37">
            <w:pPr>
              <w:pStyle w:val="af0"/>
              <w:numPr>
                <w:ilvl w:val="0"/>
                <w:numId w:val="43"/>
              </w:numPr>
              <w:ind w:firstLineChars="0"/>
            </w:pPr>
          </w:p>
        </w:tc>
        <w:tc>
          <w:tcPr>
            <w:tcW w:w="993" w:type="dxa"/>
          </w:tcPr>
          <w:p w:rsidR="00913C37" w:rsidRPr="00FC2CDA" w:rsidRDefault="00913C37" w:rsidP="00F8378A">
            <w:pPr>
              <w:rPr>
                <w:rFonts w:hint="eastAsia"/>
              </w:rPr>
            </w:pPr>
            <w:r w:rsidRPr="00FC2CDA">
              <w:rPr>
                <w:rFonts w:hint="eastAsia"/>
              </w:rPr>
              <w:t>林思雨</w:t>
            </w:r>
          </w:p>
        </w:tc>
        <w:tc>
          <w:tcPr>
            <w:tcW w:w="2416" w:type="dxa"/>
          </w:tcPr>
          <w:p w:rsidR="00913C37" w:rsidRPr="00FC2CDA" w:rsidRDefault="00913C37" w:rsidP="00F8378A">
            <w:pPr>
              <w:rPr>
                <w:rFonts w:hint="eastAsia"/>
              </w:rPr>
            </w:pPr>
            <w:r w:rsidRPr="00FC2CDA">
              <w:rPr>
                <w:rFonts w:hint="eastAsia"/>
              </w:rPr>
              <w:t>北京交通大学</w:t>
            </w:r>
          </w:p>
        </w:tc>
        <w:tc>
          <w:tcPr>
            <w:tcW w:w="3203" w:type="dxa"/>
          </w:tcPr>
          <w:p w:rsidR="00913C37" w:rsidRPr="00913C37" w:rsidRDefault="00913C37" w:rsidP="00B020A4">
            <w:pPr>
              <w:spacing w:line="540" w:lineRule="exact"/>
              <w:rPr>
                <w:rFonts w:ascii="Times New Roman" w:cs="Times New Roman"/>
                <w:sz w:val="21"/>
                <w:szCs w:val="21"/>
              </w:rPr>
            </w:pPr>
            <w:hyperlink r:id="rId13" w:history="1">
              <w:r w:rsidRPr="00913C37">
                <w:rPr>
                  <w:rStyle w:val="af4"/>
                  <w:rFonts w:ascii="Times New Roman" w:cs="Times New Roman"/>
                  <w:sz w:val="21"/>
                  <w:szCs w:val="21"/>
                </w:rPr>
                <w:t>sylin@bjtu.edu.cn</w:t>
              </w:r>
            </w:hyperlink>
          </w:p>
        </w:tc>
      </w:tr>
      <w:tr w:rsidR="00913C37" w:rsidRPr="006679DC" w:rsidTr="00B020A4">
        <w:tc>
          <w:tcPr>
            <w:tcW w:w="675" w:type="dxa"/>
          </w:tcPr>
          <w:p w:rsidR="00913C37" w:rsidRPr="006679DC" w:rsidRDefault="00913C37" w:rsidP="00913C37">
            <w:pPr>
              <w:pStyle w:val="af0"/>
              <w:numPr>
                <w:ilvl w:val="0"/>
                <w:numId w:val="43"/>
              </w:numPr>
              <w:ind w:firstLineChars="0"/>
            </w:pPr>
          </w:p>
        </w:tc>
        <w:tc>
          <w:tcPr>
            <w:tcW w:w="993" w:type="dxa"/>
          </w:tcPr>
          <w:p w:rsidR="00913C37" w:rsidRPr="00FC2CDA" w:rsidRDefault="00913C37" w:rsidP="00F8378A">
            <w:pPr>
              <w:rPr>
                <w:rFonts w:hint="eastAsia"/>
              </w:rPr>
            </w:pPr>
            <w:r w:rsidRPr="00FC2CDA">
              <w:rPr>
                <w:rFonts w:hint="eastAsia"/>
              </w:rPr>
              <w:t xml:space="preserve"> 郭雅莉</w:t>
            </w:r>
          </w:p>
        </w:tc>
        <w:tc>
          <w:tcPr>
            <w:tcW w:w="2416" w:type="dxa"/>
          </w:tcPr>
          <w:p w:rsidR="00913C37" w:rsidRPr="00FC2CDA" w:rsidRDefault="00913C37" w:rsidP="00F8378A">
            <w:pPr>
              <w:rPr>
                <w:rFonts w:hint="eastAsia"/>
              </w:rPr>
            </w:pPr>
            <w:r w:rsidRPr="00FC2CDA">
              <w:rPr>
                <w:rFonts w:hint="eastAsia"/>
              </w:rPr>
              <w:t xml:space="preserve"> </w:t>
            </w:r>
            <w:proofErr w:type="gramStart"/>
            <w:r w:rsidRPr="00FC2CDA">
              <w:rPr>
                <w:rFonts w:hint="eastAsia"/>
              </w:rPr>
              <w:t>鼎桥</w:t>
            </w:r>
            <w:proofErr w:type="gramEnd"/>
          </w:p>
        </w:tc>
        <w:tc>
          <w:tcPr>
            <w:tcW w:w="3203" w:type="dxa"/>
          </w:tcPr>
          <w:p w:rsidR="00913C37" w:rsidRPr="00913C37" w:rsidRDefault="00913C37" w:rsidP="00B020A4">
            <w:pPr>
              <w:spacing w:line="540" w:lineRule="atLeast"/>
              <w:rPr>
                <w:rFonts w:ascii="Times New Roman" w:cs="Times New Roman"/>
                <w:sz w:val="21"/>
                <w:szCs w:val="21"/>
              </w:rPr>
            </w:pPr>
            <w:hyperlink r:id="rId14" w:history="1">
              <w:r w:rsidRPr="00913C37">
                <w:rPr>
                  <w:rStyle w:val="af4"/>
                  <w:rFonts w:ascii="Times New Roman" w:cs="Times New Roman"/>
                  <w:sz w:val="21"/>
                  <w:szCs w:val="21"/>
                </w:rPr>
                <w:t>yali.guo@td-tech.com</w:t>
              </w:r>
            </w:hyperlink>
          </w:p>
        </w:tc>
      </w:tr>
      <w:tr w:rsidR="00913C37" w:rsidRPr="006679DC" w:rsidTr="00831F37">
        <w:tc>
          <w:tcPr>
            <w:tcW w:w="675" w:type="dxa"/>
          </w:tcPr>
          <w:p w:rsidR="00913C37" w:rsidRPr="006679DC" w:rsidRDefault="00913C37" w:rsidP="00913C37">
            <w:pPr>
              <w:pStyle w:val="af0"/>
              <w:numPr>
                <w:ilvl w:val="0"/>
                <w:numId w:val="43"/>
              </w:numPr>
              <w:ind w:firstLineChars="0"/>
            </w:pPr>
          </w:p>
        </w:tc>
        <w:tc>
          <w:tcPr>
            <w:tcW w:w="993" w:type="dxa"/>
          </w:tcPr>
          <w:p w:rsidR="00913C37" w:rsidRPr="00FC2CDA" w:rsidRDefault="00913C37" w:rsidP="00F8378A">
            <w:pPr>
              <w:rPr>
                <w:rFonts w:hint="eastAsia"/>
              </w:rPr>
            </w:pPr>
            <w:r w:rsidRPr="00FC2CDA">
              <w:rPr>
                <w:rFonts w:hint="eastAsia"/>
              </w:rPr>
              <w:t>李晓华</w:t>
            </w:r>
          </w:p>
        </w:tc>
        <w:tc>
          <w:tcPr>
            <w:tcW w:w="2416" w:type="dxa"/>
          </w:tcPr>
          <w:p w:rsidR="00913C37" w:rsidRPr="00FC2CDA" w:rsidRDefault="00913C37" w:rsidP="00F8378A">
            <w:pPr>
              <w:rPr>
                <w:rFonts w:hint="eastAsia"/>
              </w:rPr>
            </w:pPr>
            <w:r w:rsidRPr="00FC2CDA">
              <w:rPr>
                <w:rFonts w:hint="eastAsia"/>
              </w:rPr>
              <w:t>普天信息技术有限公司</w:t>
            </w:r>
          </w:p>
        </w:tc>
        <w:tc>
          <w:tcPr>
            <w:tcW w:w="3203" w:type="dxa"/>
            <w:vAlign w:val="center"/>
          </w:tcPr>
          <w:p w:rsidR="00913C37" w:rsidRPr="00913C37" w:rsidRDefault="00913C37" w:rsidP="00B020A4">
            <w:pPr>
              <w:spacing w:line="540" w:lineRule="atLeast"/>
              <w:rPr>
                <w:rFonts w:ascii="Times New Roman" w:cs="Times New Roman"/>
                <w:color w:val="000000"/>
                <w:sz w:val="21"/>
                <w:szCs w:val="21"/>
              </w:rPr>
            </w:pPr>
            <w:hyperlink r:id="rId15" w:history="1">
              <w:r w:rsidRPr="00913C37">
                <w:rPr>
                  <w:rStyle w:val="af4"/>
                  <w:rFonts w:ascii="Times New Roman" w:cs="Times New Roman"/>
                  <w:sz w:val="21"/>
                  <w:szCs w:val="21"/>
                </w:rPr>
                <w:t>lixiaohua@potevio.com</w:t>
              </w:r>
            </w:hyperlink>
          </w:p>
        </w:tc>
      </w:tr>
      <w:tr w:rsidR="00913C37" w:rsidRPr="006679DC" w:rsidTr="00831F37">
        <w:tc>
          <w:tcPr>
            <w:tcW w:w="675" w:type="dxa"/>
          </w:tcPr>
          <w:p w:rsidR="00913C37" w:rsidRPr="006679DC" w:rsidRDefault="00913C37" w:rsidP="00913C37">
            <w:pPr>
              <w:pStyle w:val="af0"/>
              <w:numPr>
                <w:ilvl w:val="0"/>
                <w:numId w:val="43"/>
              </w:numPr>
              <w:ind w:firstLineChars="0"/>
            </w:pPr>
          </w:p>
        </w:tc>
        <w:tc>
          <w:tcPr>
            <w:tcW w:w="993" w:type="dxa"/>
          </w:tcPr>
          <w:p w:rsidR="00913C37" w:rsidRPr="00FC2CDA" w:rsidRDefault="00913C37" w:rsidP="00F8378A">
            <w:pPr>
              <w:rPr>
                <w:rFonts w:hint="eastAsia"/>
              </w:rPr>
            </w:pPr>
            <w:r w:rsidRPr="00FC2CDA">
              <w:rPr>
                <w:rFonts w:hint="eastAsia"/>
              </w:rPr>
              <w:t>蔡杰</w:t>
            </w:r>
          </w:p>
        </w:tc>
        <w:tc>
          <w:tcPr>
            <w:tcW w:w="2416" w:type="dxa"/>
          </w:tcPr>
          <w:p w:rsidR="00913C37" w:rsidRPr="00FC2CDA" w:rsidRDefault="00913C37" w:rsidP="00F8378A">
            <w:pPr>
              <w:rPr>
                <w:rFonts w:hint="eastAsia"/>
              </w:rPr>
            </w:pPr>
            <w:r w:rsidRPr="00FC2CDA">
              <w:rPr>
                <w:rFonts w:hint="eastAsia"/>
              </w:rPr>
              <w:t>普天信息技术有限公司</w:t>
            </w:r>
          </w:p>
        </w:tc>
        <w:tc>
          <w:tcPr>
            <w:tcW w:w="3203" w:type="dxa"/>
            <w:vAlign w:val="center"/>
          </w:tcPr>
          <w:p w:rsidR="00913C37" w:rsidRPr="00913C37" w:rsidRDefault="00913C37" w:rsidP="00B020A4">
            <w:pPr>
              <w:spacing w:line="540" w:lineRule="atLeast"/>
              <w:rPr>
                <w:rFonts w:ascii="Times New Roman" w:cs="Times New Roman"/>
                <w:color w:val="000000"/>
                <w:sz w:val="21"/>
                <w:szCs w:val="21"/>
              </w:rPr>
            </w:pPr>
            <w:hyperlink r:id="rId16" w:history="1">
              <w:r w:rsidRPr="00913C37">
                <w:rPr>
                  <w:rStyle w:val="af4"/>
                  <w:rFonts w:ascii="Times New Roman" w:cs="Times New Roman"/>
                  <w:sz w:val="21"/>
                  <w:szCs w:val="21"/>
                </w:rPr>
                <w:t>caijie@potevio.com</w:t>
              </w:r>
            </w:hyperlink>
          </w:p>
        </w:tc>
      </w:tr>
      <w:tr w:rsidR="00913C37" w:rsidRPr="006679DC" w:rsidTr="00831F37">
        <w:tc>
          <w:tcPr>
            <w:tcW w:w="675" w:type="dxa"/>
          </w:tcPr>
          <w:p w:rsidR="00913C37" w:rsidRPr="006679DC" w:rsidRDefault="00913C37" w:rsidP="00913C37">
            <w:pPr>
              <w:pStyle w:val="af0"/>
              <w:numPr>
                <w:ilvl w:val="0"/>
                <w:numId w:val="43"/>
              </w:numPr>
              <w:ind w:firstLineChars="0"/>
            </w:pPr>
          </w:p>
        </w:tc>
        <w:tc>
          <w:tcPr>
            <w:tcW w:w="993" w:type="dxa"/>
          </w:tcPr>
          <w:p w:rsidR="00913C37" w:rsidRPr="00FC2CDA" w:rsidRDefault="00913C37" w:rsidP="00F8378A">
            <w:pPr>
              <w:rPr>
                <w:rFonts w:hint="eastAsia"/>
              </w:rPr>
            </w:pPr>
            <w:r w:rsidRPr="00FC2CDA">
              <w:rPr>
                <w:rFonts w:hint="eastAsia"/>
              </w:rPr>
              <w:t>周波</w:t>
            </w:r>
          </w:p>
        </w:tc>
        <w:tc>
          <w:tcPr>
            <w:tcW w:w="2416" w:type="dxa"/>
          </w:tcPr>
          <w:p w:rsidR="00913C37" w:rsidRPr="00FC2CDA" w:rsidRDefault="00913C37" w:rsidP="00F8378A">
            <w:pPr>
              <w:rPr>
                <w:rFonts w:hint="eastAsia"/>
              </w:rPr>
            </w:pPr>
            <w:r w:rsidRPr="00FC2CDA">
              <w:rPr>
                <w:rFonts w:hint="eastAsia"/>
              </w:rPr>
              <w:t>普天信息技术有限公司</w:t>
            </w:r>
          </w:p>
        </w:tc>
        <w:tc>
          <w:tcPr>
            <w:tcW w:w="3203" w:type="dxa"/>
            <w:vAlign w:val="center"/>
          </w:tcPr>
          <w:p w:rsidR="00913C37" w:rsidRPr="00913C37" w:rsidRDefault="00913C37" w:rsidP="00B020A4">
            <w:pPr>
              <w:spacing w:line="540" w:lineRule="atLeast"/>
              <w:rPr>
                <w:rFonts w:ascii="Times New Roman" w:cs="Times New Roman"/>
                <w:color w:val="000000"/>
                <w:sz w:val="21"/>
                <w:szCs w:val="21"/>
              </w:rPr>
            </w:pPr>
            <w:hyperlink r:id="rId17" w:history="1">
              <w:r w:rsidRPr="00913C37">
                <w:rPr>
                  <w:rStyle w:val="af4"/>
                  <w:rFonts w:ascii="Times New Roman" w:cs="Times New Roman"/>
                  <w:sz w:val="21"/>
                  <w:szCs w:val="21"/>
                </w:rPr>
                <w:t>zhoubo2@potevio.com</w:t>
              </w:r>
            </w:hyperlink>
          </w:p>
        </w:tc>
      </w:tr>
      <w:tr w:rsidR="00913C37" w:rsidRPr="006679DC" w:rsidTr="00B020A4">
        <w:tc>
          <w:tcPr>
            <w:tcW w:w="675" w:type="dxa"/>
          </w:tcPr>
          <w:p w:rsidR="00913C37" w:rsidRPr="006679DC" w:rsidRDefault="00913C37" w:rsidP="00913C37">
            <w:pPr>
              <w:pStyle w:val="af0"/>
              <w:numPr>
                <w:ilvl w:val="0"/>
                <w:numId w:val="43"/>
              </w:numPr>
              <w:ind w:firstLineChars="0"/>
            </w:pPr>
          </w:p>
        </w:tc>
        <w:tc>
          <w:tcPr>
            <w:tcW w:w="993" w:type="dxa"/>
          </w:tcPr>
          <w:p w:rsidR="00913C37" w:rsidRPr="00FC2CDA" w:rsidRDefault="00913C37" w:rsidP="00F8378A">
            <w:pPr>
              <w:rPr>
                <w:rFonts w:hint="eastAsia"/>
              </w:rPr>
            </w:pPr>
            <w:r w:rsidRPr="00FC2CDA">
              <w:rPr>
                <w:rFonts w:hint="eastAsia"/>
              </w:rPr>
              <w:t>刘为</w:t>
            </w:r>
          </w:p>
        </w:tc>
        <w:tc>
          <w:tcPr>
            <w:tcW w:w="2416" w:type="dxa"/>
          </w:tcPr>
          <w:p w:rsidR="00913C37" w:rsidRPr="00FC2CDA" w:rsidRDefault="00913C37" w:rsidP="00F8378A">
            <w:pPr>
              <w:rPr>
                <w:rFonts w:hint="eastAsia"/>
              </w:rPr>
            </w:pPr>
            <w:r w:rsidRPr="00FC2CDA">
              <w:rPr>
                <w:rFonts w:hint="eastAsia"/>
              </w:rPr>
              <w:t>中国电子科技集团公司第七研究所</w:t>
            </w:r>
          </w:p>
        </w:tc>
        <w:tc>
          <w:tcPr>
            <w:tcW w:w="3203" w:type="dxa"/>
          </w:tcPr>
          <w:p w:rsidR="00913C37" w:rsidRPr="00913C37" w:rsidRDefault="00913C37" w:rsidP="00B020A4">
            <w:pPr>
              <w:spacing w:line="540" w:lineRule="atLeast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913C37">
              <w:rPr>
                <w:rFonts w:ascii="Times New Roman" w:eastAsia="华文中宋" w:cs="Times New Roman"/>
                <w:color w:val="000000"/>
                <w:sz w:val="21"/>
                <w:szCs w:val="21"/>
              </w:rPr>
              <w:t> </w:t>
            </w:r>
            <w:hyperlink r:id="rId18" w:history="1">
              <w:r w:rsidRPr="00913C37">
                <w:rPr>
                  <w:rStyle w:val="af4"/>
                  <w:rFonts w:ascii="Times New Roman" w:eastAsia="华文中宋" w:cs="Times New Roman"/>
                  <w:sz w:val="21"/>
                  <w:szCs w:val="21"/>
                </w:rPr>
                <w:t>david_liuwei@outlook.com</w:t>
              </w:r>
            </w:hyperlink>
          </w:p>
        </w:tc>
      </w:tr>
      <w:tr w:rsidR="00913C37" w:rsidRPr="006679DC" w:rsidTr="00831F37">
        <w:tc>
          <w:tcPr>
            <w:tcW w:w="675" w:type="dxa"/>
          </w:tcPr>
          <w:p w:rsidR="00913C37" w:rsidRPr="006679DC" w:rsidRDefault="00913C37" w:rsidP="00913C37">
            <w:pPr>
              <w:pStyle w:val="af0"/>
              <w:numPr>
                <w:ilvl w:val="0"/>
                <w:numId w:val="43"/>
              </w:numPr>
              <w:ind w:firstLineChars="0"/>
            </w:pPr>
          </w:p>
        </w:tc>
        <w:tc>
          <w:tcPr>
            <w:tcW w:w="993" w:type="dxa"/>
          </w:tcPr>
          <w:p w:rsidR="00913C37" w:rsidRPr="00FC2CDA" w:rsidRDefault="00913C37" w:rsidP="00F8378A">
            <w:pPr>
              <w:rPr>
                <w:rFonts w:hint="eastAsia"/>
              </w:rPr>
            </w:pPr>
            <w:r w:rsidRPr="00FC2CDA">
              <w:rPr>
                <w:rFonts w:hint="eastAsia"/>
              </w:rPr>
              <w:t xml:space="preserve"> </w:t>
            </w:r>
            <w:proofErr w:type="gramStart"/>
            <w:r w:rsidRPr="00FC2CDA">
              <w:rPr>
                <w:rFonts w:hint="eastAsia"/>
              </w:rPr>
              <w:t>尧俊峰</w:t>
            </w:r>
            <w:proofErr w:type="gramEnd"/>
            <w:r w:rsidRPr="00FC2CDA">
              <w:rPr>
                <w:rFonts w:hint="eastAsia"/>
              </w:rPr>
              <w:t xml:space="preserve"> </w:t>
            </w:r>
          </w:p>
        </w:tc>
        <w:tc>
          <w:tcPr>
            <w:tcW w:w="2416" w:type="dxa"/>
          </w:tcPr>
          <w:p w:rsidR="00913C37" w:rsidRPr="00FC2CDA" w:rsidRDefault="00913C37" w:rsidP="00F8378A">
            <w:pPr>
              <w:rPr>
                <w:rFonts w:hint="eastAsia"/>
              </w:rPr>
            </w:pPr>
            <w:r w:rsidRPr="00FC2CDA">
              <w:rPr>
                <w:rFonts w:hint="eastAsia"/>
              </w:rPr>
              <w:t xml:space="preserve"> 海能达通信股份有限公司 </w:t>
            </w:r>
          </w:p>
        </w:tc>
        <w:tc>
          <w:tcPr>
            <w:tcW w:w="3203" w:type="dxa"/>
            <w:vAlign w:val="center"/>
          </w:tcPr>
          <w:p w:rsidR="00913C37" w:rsidRPr="00913C37" w:rsidRDefault="00913C37" w:rsidP="00B020A4">
            <w:pPr>
              <w:rPr>
                <w:rFonts w:ascii="Times New Roman" w:cs="Times New Roman"/>
                <w:kern w:val="2"/>
                <w:sz w:val="21"/>
                <w:szCs w:val="21"/>
              </w:rPr>
            </w:pPr>
            <w:hyperlink r:id="rId19" w:history="1">
              <w:r w:rsidRPr="00913C37">
                <w:rPr>
                  <w:rStyle w:val="af4"/>
                  <w:rFonts w:ascii="Times New Roman" w:cs="Times New Roman"/>
                  <w:kern w:val="2"/>
                  <w:sz w:val="21"/>
                  <w:szCs w:val="21"/>
                </w:rPr>
                <w:t>junfeng.yao@hytera.com</w:t>
              </w:r>
            </w:hyperlink>
            <w:r w:rsidRPr="00913C37">
              <w:rPr>
                <w:rFonts w:ascii="Times New Roman" w:cs="Times New Roman"/>
                <w:kern w:val="2"/>
                <w:sz w:val="21"/>
                <w:szCs w:val="21"/>
              </w:rPr>
              <w:t xml:space="preserve"> </w:t>
            </w:r>
          </w:p>
        </w:tc>
      </w:tr>
      <w:tr w:rsidR="00913C37" w:rsidRPr="006679DC" w:rsidTr="00B020A4">
        <w:tc>
          <w:tcPr>
            <w:tcW w:w="675" w:type="dxa"/>
          </w:tcPr>
          <w:p w:rsidR="00913C37" w:rsidRPr="006679DC" w:rsidRDefault="00913C37" w:rsidP="00913C37">
            <w:pPr>
              <w:pStyle w:val="af0"/>
              <w:numPr>
                <w:ilvl w:val="0"/>
                <w:numId w:val="43"/>
              </w:numPr>
              <w:ind w:firstLineChars="0"/>
            </w:pPr>
          </w:p>
        </w:tc>
        <w:tc>
          <w:tcPr>
            <w:tcW w:w="993" w:type="dxa"/>
          </w:tcPr>
          <w:p w:rsidR="00913C37" w:rsidRPr="00FC2CDA" w:rsidRDefault="00913C37" w:rsidP="00F8378A">
            <w:pPr>
              <w:rPr>
                <w:rFonts w:hint="eastAsia"/>
              </w:rPr>
            </w:pPr>
            <w:r w:rsidRPr="00FC2CDA">
              <w:rPr>
                <w:rFonts w:hint="eastAsia"/>
              </w:rPr>
              <w:t xml:space="preserve"> 陈钢 </w:t>
            </w:r>
          </w:p>
        </w:tc>
        <w:tc>
          <w:tcPr>
            <w:tcW w:w="2416" w:type="dxa"/>
          </w:tcPr>
          <w:p w:rsidR="00913C37" w:rsidRPr="00FC2CDA" w:rsidRDefault="00913C37" w:rsidP="00F8378A">
            <w:pPr>
              <w:rPr>
                <w:rFonts w:hint="eastAsia"/>
              </w:rPr>
            </w:pPr>
            <w:r w:rsidRPr="00FC2CDA">
              <w:rPr>
                <w:rFonts w:hint="eastAsia"/>
              </w:rPr>
              <w:t xml:space="preserve"> 海能达通信股份有限公司 </w:t>
            </w:r>
          </w:p>
        </w:tc>
        <w:tc>
          <w:tcPr>
            <w:tcW w:w="3203" w:type="dxa"/>
          </w:tcPr>
          <w:p w:rsidR="00913C37" w:rsidRPr="00913C37" w:rsidRDefault="00913C37" w:rsidP="00B020A4">
            <w:pPr>
              <w:rPr>
                <w:rFonts w:ascii="Times New Roman" w:cs="Times New Roman"/>
                <w:kern w:val="2"/>
                <w:sz w:val="21"/>
                <w:szCs w:val="21"/>
              </w:rPr>
            </w:pPr>
            <w:hyperlink r:id="rId20" w:history="1">
              <w:r w:rsidRPr="00913C37">
                <w:rPr>
                  <w:rStyle w:val="af4"/>
                  <w:rFonts w:ascii="Times New Roman" w:cs="Times New Roman"/>
                  <w:kern w:val="2"/>
                  <w:sz w:val="21"/>
                  <w:szCs w:val="21"/>
                </w:rPr>
                <w:t>gang.chen@hytera.com</w:t>
              </w:r>
            </w:hyperlink>
            <w:r w:rsidRPr="00913C37">
              <w:rPr>
                <w:rFonts w:ascii="Times New Roman" w:cs="Times New Roman"/>
                <w:kern w:val="2"/>
                <w:sz w:val="21"/>
                <w:szCs w:val="21"/>
              </w:rPr>
              <w:t xml:space="preserve"> </w:t>
            </w:r>
          </w:p>
        </w:tc>
      </w:tr>
      <w:tr w:rsidR="00913C37" w:rsidRPr="006679DC" w:rsidTr="00831F37">
        <w:tc>
          <w:tcPr>
            <w:tcW w:w="675" w:type="dxa"/>
          </w:tcPr>
          <w:p w:rsidR="00913C37" w:rsidRPr="006679DC" w:rsidRDefault="00913C37" w:rsidP="00913C37">
            <w:pPr>
              <w:pStyle w:val="af0"/>
              <w:numPr>
                <w:ilvl w:val="0"/>
                <w:numId w:val="43"/>
              </w:numPr>
              <w:ind w:firstLineChars="0"/>
            </w:pPr>
          </w:p>
        </w:tc>
        <w:tc>
          <w:tcPr>
            <w:tcW w:w="993" w:type="dxa"/>
          </w:tcPr>
          <w:p w:rsidR="00913C37" w:rsidRPr="00FC2CDA" w:rsidRDefault="00913C37" w:rsidP="00F8378A">
            <w:pPr>
              <w:rPr>
                <w:rFonts w:hint="eastAsia"/>
              </w:rPr>
            </w:pPr>
            <w:r w:rsidRPr="00FC2CDA">
              <w:rPr>
                <w:rFonts w:hint="eastAsia"/>
              </w:rPr>
              <w:t xml:space="preserve"> 杨河山 </w:t>
            </w:r>
          </w:p>
        </w:tc>
        <w:tc>
          <w:tcPr>
            <w:tcW w:w="2416" w:type="dxa"/>
          </w:tcPr>
          <w:p w:rsidR="00913C37" w:rsidRPr="00FC2CDA" w:rsidRDefault="00913C37" w:rsidP="00F8378A">
            <w:pPr>
              <w:rPr>
                <w:rFonts w:hint="eastAsia"/>
              </w:rPr>
            </w:pPr>
            <w:r w:rsidRPr="00FC2CDA">
              <w:rPr>
                <w:rFonts w:hint="eastAsia"/>
              </w:rPr>
              <w:t xml:space="preserve"> 海能达通信股份有限公司 </w:t>
            </w:r>
          </w:p>
        </w:tc>
        <w:tc>
          <w:tcPr>
            <w:tcW w:w="3203" w:type="dxa"/>
            <w:vAlign w:val="center"/>
          </w:tcPr>
          <w:p w:rsidR="00913C37" w:rsidRPr="00913C37" w:rsidRDefault="00913C37" w:rsidP="00B020A4">
            <w:pPr>
              <w:rPr>
                <w:rFonts w:ascii="Times New Roman" w:cs="Times New Roman"/>
                <w:kern w:val="2"/>
                <w:sz w:val="21"/>
                <w:szCs w:val="21"/>
              </w:rPr>
            </w:pPr>
            <w:hyperlink r:id="rId21" w:history="1">
              <w:r w:rsidRPr="00913C37">
                <w:rPr>
                  <w:rStyle w:val="af4"/>
                  <w:rFonts w:ascii="Times New Roman" w:cs="Times New Roman"/>
                  <w:kern w:val="2"/>
                  <w:sz w:val="21"/>
                  <w:szCs w:val="21"/>
                </w:rPr>
                <w:t>heshan.yang@hytera.com</w:t>
              </w:r>
            </w:hyperlink>
            <w:r w:rsidRPr="00913C37">
              <w:rPr>
                <w:rFonts w:ascii="Times New Roman" w:cs="Times New Roman"/>
                <w:kern w:val="2"/>
                <w:sz w:val="21"/>
                <w:szCs w:val="21"/>
              </w:rPr>
              <w:t xml:space="preserve"> </w:t>
            </w:r>
          </w:p>
        </w:tc>
      </w:tr>
      <w:tr w:rsidR="00913C37" w:rsidRPr="006679DC" w:rsidTr="00B020A4">
        <w:tc>
          <w:tcPr>
            <w:tcW w:w="675" w:type="dxa"/>
          </w:tcPr>
          <w:p w:rsidR="00913C37" w:rsidRPr="006679DC" w:rsidRDefault="00913C37" w:rsidP="00913C37">
            <w:pPr>
              <w:pStyle w:val="af0"/>
              <w:numPr>
                <w:ilvl w:val="0"/>
                <w:numId w:val="43"/>
              </w:numPr>
              <w:ind w:firstLineChars="0"/>
            </w:pPr>
          </w:p>
        </w:tc>
        <w:tc>
          <w:tcPr>
            <w:tcW w:w="993" w:type="dxa"/>
          </w:tcPr>
          <w:p w:rsidR="00913C37" w:rsidRPr="00FC2CDA" w:rsidRDefault="00913C37" w:rsidP="00F8378A">
            <w:pPr>
              <w:rPr>
                <w:rFonts w:hint="eastAsia"/>
              </w:rPr>
            </w:pPr>
            <w:r w:rsidRPr="00FC2CDA">
              <w:rPr>
                <w:rFonts w:hint="eastAsia"/>
              </w:rPr>
              <w:t>毛磊</w:t>
            </w:r>
          </w:p>
        </w:tc>
        <w:tc>
          <w:tcPr>
            <w:tcW w:w="2416" w:type="dxa"/>
          </w:tcPr>
          <w:p w:rsidR="00913C37" w:rsidRPr="00FC2CDA" w:rsidRDefault="00913C37" w:rsidP="00F8378A">
            <w:pPr>
              <w:rPr>
                <w:rFonts w:hint="eastAsia"/>
              </w:rPr>
            </w:pPr>
            <w:r w:rsidRPr="00FC2CDA">
              <w:rPr>
                <w:rFonts w:hint="eastAsia"/>
              </w:rPr>
              <w:t>中兴高达</w:t>
            </w:r>
          </w:p>
        </w:tc>
        <w:tc>
          <w:tcPr>
            <w:tcW w:w="3203" w:type="dxa"/>
          </w:tcPr>
          <w:p w:rsidR="00913C37" w:rsidRPr="00913C37" w:rsidRDefault="00913C37" w:rsidP="00B020A4">
            <w:pPr>
              <w:spacing w:line="540" w:lineRule="exact"/>
              <w:rPr>
                <w:rFonts w:ascii="Times New Roman" w:cs="Times New Roman"/>
                <w:sz w:val="21"/>
                <w:szCs w:val="21"/>
              </w:rPr>
            </w:pPr>
            <w:hyperlink r:id="rId22" w:history="1">
              <w:r w:rsidRPr="00913C37">
                <w:rPr>
                  <w:rStyle w:val="af4"/>
                  <w:rFonts w:ascii="Times New Roman" w:cs="Times New Roman"/>
                  <w:sz w:val="21"/>
                  <w:szCs w:val="21"/>
                </w:rPr>
                <w:t>mao.lei@zte.com.cn</w:t>
              </w:r>
            </w:hyperlink>
          </w:p>
        </w:tc>
      </w:tr>
      <w:tr w:rsidR="00913C37" w:rsidRPr="006679DC" w:rsidTr="00B020A4">
        <w:tc>
          <w:tcPr>
            <w:tcW w:w="675" w:type="dxa"/>
          </w:tcPr>
          <w:p w:rsidR="00913C37" w:rsidRPr="006679DC" w:rsidRDefault="00913C37" w:rsidP="00913C37">
            <w:pPr>
              <w:pStyle w:val="af0"/>
              <w:numPr>
                <w:ilvl w:val="0"/>
                <w:numId w:val="43"/>
              </w:numPr>
              <w:ind w:firstLineChars="0"/>
            </w:pPr>
          </w:p>
        </w:tc>
        <w:tc>
          <w:tcPr>
            <w:tcW w:w="993" w:type="dxa"/>
          </w:tcPr>
          <w:p w:rsidR="00913C37" w:rsidRPr="00FC2CDA" w:rsidRDefault="00913C37" w:rsidP="00F8378A">
            <w:pPr>
              <w:rPr>
                <w:rFonts w:hint="eastAsia"/>
              </w:rPr>
            </w:pPr>
            <w:r w:rsidRPr="00FC2CDA">
              <w:rPr>
                <w:rFonts w:hint="eastAsia"/>
              </w:rPr>
              <w:t>王芳</w:t>
            </w:r>
          </w:p>
        </w:tc>
        <w:tc>
          <w:tcPr>
            <w:tcW w:w="2416" w:type="dxa"/>
          </w:tcPr>
          <w:p w:rsidR="00913C37" w:rsidRPr="00FC2CDA" w:rsidRDefault="00913C37" w:rsidP="00F8378A">
            <w:pPr>
              <w:rPr>
                <w:rFonts w:hint="eastAsia"/>
              </w:rPr>
            </w:pPr>
            <w:r w:rsidRPr="00FC2CDA">
              <w:rPr>
                <w:rFonts w:hint="eastAsia"/>
              </w:rPr>
              <w:t>中兴高达</w:t>
            </w:r>
          </w:p>
        </w:tc>
        <w:tc>
          <w:tcPr>
            <w:tcW w:w="3203" w:type="dxa"/>
          </w:tcPr>
          <w:p w:rsidR="00913C37" w:rsidRPr="00913C37" w:rsidRDefault="00913C37" w:rsidP="00B020A4">
            <w:pPr>
              <w:spacing w:line="540" w:lineRule="exact"/>
              <w:rPr>
                <w:rFonts w:ascii="Times New Roman" w:cs="Times New Roman"/>
                <w:sz w:val="21"/>
                <w:szCs w:val="21"/>
              </w:rPr>
            </w:pPr>
            <w:hyperlink r:id="rId23" w:history="1">
              <w:r w:rsidRPr="00913C37">
                <w:rPr>
                  <w:rStyle w:val="af4"/>
                  <w:rFonts w:ascii="Times New Roman" w:cs="Times New Roman"/>
                  <w:sz w:val="21"/>
                  <w:szCs w:val="21"/>
                </w:rPr>
                <w:t>wang.fang70@zte.com.cn</w:t>
              </w:r>
            </w:hyperlink>
          </w:p>
        </w:tc>
      </w:tr>
      <w:tr w:rsidR="00913C37" w:rsidRPr="006679DC" w:rsidTr="00B020A4">
        <w:tc>
          <w:tcPr>
            <w:tcW w:w="675" w:type="dxa"/>
          </w:tcPr>
          <w:p w:rsidR="00913C37" w:rsidRPr="006679DC" w:rsidRDefault="00913C37" w:rsidP="00913C37">
            <w:pPr>
              <w:pStyle w:val="af0"/>
              <w:numPr>
                <w:ilvl w:val="0"/>
                <w:numId w:val="43"/>
              </w:numPr>
              <w:ind w:firstLineChars="0"/>
            </w:pPr>
          </w:p>
        </w:tc>
        <w:tc>
          <w:tcPr>
            <w:tcW w:w="993" w:type="dxa"/>
          </w:tcPr>
          <w:p w:rsidR="00913C37" w:rsidRPr="00FC2CDA" w:rsidRDefault="00913C37" w:rsidP="00F8378A">
            <w:pPr>
              <w:rPr>
                <w:rFonts w:hint="eastAsia"/>
              </w:rPr>
            </w:pPr>
            <w:r w:rsidRPr="00FC2CDA">
              <w:rPr>
                <w:rFonts w:hint="eastAsia"/>
              </w:rPr>
              <w:t>贾瑞凯</w:t>
            </w:r>
          </w:p>
        </w:tc>
        <w:tc>
          <w:tcPr>
            <w:tcW w:w="2416" w:type="dxa"/>
          </w:tcPr>
          <w:p w:rsidR="00913C37" w:rsidRPr="00FC2CDA" w:rsidRDefault="00913C37" w:rsidP="00F8378A">
            <w:pPr>
              <w:rPr>
                <w:rFonts w:hint="eastAsia"/>
              </w:rPr>
            </w:pPr>
            <w:r w:rsidRPr="00FC2CDA">
              <w:rPr>
                <w:rFonts w:hint="eastAsia"/>
              </w:rPr>
              <w:t>信威通信</w:t>
            </w:r>
          </w:p>
        </w:tc>
        <w:tc>
          <w:tcPr>
            <w:tcW w:w="3203" w:type="dxa"/>
          </w:tcPr>
          <w:p w:rsidR="00913C37" w:rsidRPr="00913C37" w:rsidRDefault="00913C37" w:rsidP="00B020A4">
            <w:pPr>
              <w:rPr>
                <w:rFonts w:ascii="Times New Roman" w:cs="Times New Roman"/>
                <w:sz w:val="21"/>
                <w:szCs w:val="21"/>
              </w:rPr>
            </w:pPr>
            <w:hyperlink r:id="rId24" w:history="1">
              <w:r w:rsidRPr="00913C37">
                <w:rPr>
                  <w:rStyle w:val="af4"/>
                  <w:rFonts w:ascii="Times New Roman" w:cs="Times New Roman"/>
                  <w:sz w:val="21"/>
                  <w:szCs w:val="21"/>
                </w:rPr>
                <w:t>jiaruikai@bj.xinwei.com.cn</w:t>
              </w:r>
            </w:hyperlink>
          </w:p>
        </w:tc>
      </w:tr>
      <w:tr w:rsidR="00913C37" w:rsidRPr="006679DC" w:rsidTr="00B020A4">
        <w:tc>
          <w:tcPr>
            <w:tcW w:w="675" w:type="dxa"/>
          </w:tcPr>
          <w:p w:rsidR="00913C37" w:rsidRPr="006679DC" w:rsidRDefault="00913C37" w:rsidP="00913C37">
            <w:pPr>
              <w:pStyle w:val="af0"/>
              <w:numPr>
                <w:ilvl w:val="0"/>
                <w:numId w:val="43"/>
              </w:numPr>
              <w:ind w:firstLineChars="0"/>
            </w:pPr>
          </w:p>
        </w:tc>
        <w:tc>
          <w:tcPr>
            <w:tcW w:w="993" w:type="dxa"/>
          </w:tcPr>
          <w:p w:rsidR="00913C37" w:rsidRPr="00FC2CDA" w:rsidRDefault="00913C37" w:rsidP="00F8378A">
            <w:pPr>
              <w:rPr>
                <w:rFonts w:hint="eastAsia"/>
              </w:rPr>
            </w:pPr>
            <w:r w:rsidRPr="00FC2CDA">
              <w:rPr>
                <w:rFonts w:hint="eastAsia"/>
              </w:rPr>
              <w:t>郑伟</w:t>
            </w:r>
          </w:p>
        </w:tc>
        <w:tc>
          <w:tcPr>
            <w:tcW w:w="2416" w:type="dxa"/>
          </w:tcPr>
          <w:p w:rsidR="00913C37" w:rsidRDefault="00913C37" w:rsidP="00F8378A">
            <w:r w:rsidRPr="00FC2CDA">
              <w:rPr>
                <w:rFonts w:hint="eastAsia"/>
              </w:rPr>
              <w:t>信威通信</w:t>
            </w:r>
          </w:p>
        </w:tc>
        <w:tc>
          <w:tcPr>
            <w:tcW w:w="3203" w:type="dxa"/>
          </w:tcPr>
          <w:p w:rsidR="00913C37" w:rsidRPr="00913C37" w:rsidRDefault="00913C37" w:rsidP="00B020A4">
            <w:pPr>
              <w:rPr>
                <w:rFonts w:ascii="Times New Roman" w:cs="Times New Roman"/>
                <w:sz w:val="21"/>
                <w:szCs w:val="21"/>
              </w:rPr>
            </w:pPr>
            <w:hyperlink r:id="rId25" w:history="1">
              <w:r w:rsidRPr="00913C37">
                <w:rPr>
                  <w:rStyle w:val="af4"/>
                  <w:rFonts w:ascii="Times New Roman" w:cs="Times New Roman"/>
                  <w:sz w:val="21"/>
                  <w:szCs w:val="21"/>
                </w:rPr>
                <w:t>Zhengweia@bj.xinwei.com.cn</w:t>
              </w:r>
            </w:hyperlink>
          </w:p>
        </w:tc>
      </w:tr>
      <w:tr w:rsidR="00913C37" w:rsidRPr="006679DC" w:rsidTr="00B020A4">
        <w:tc>
          <w:tcPr>
            <w:tcW w:w="675" w:type="dxa"/>
          </w:tcPr>
          <w:p w:rsidR="00913C37" w:rsidRPr="006679DC" w:rsidRDefault="00913C37" w:rsidP="00913C37">
            <w:pPr>
              <w:pStyle w:val="af0"/>
              <w:numPr>
                <w:ilvl w:val="0"/>
                <w:numId w:val="43"/>
              </w:numPr>
              <w:ind w:firstLineChars="0"/>
            </w:pPr>
          </w:p>
        </w:tc>
        <w:tc>
          <w:tcPr>
            <w:tcW w:w="993" w:type="dxa"/>
          </w:tcPr>
          <w:p w:rsidR="00913C37" w:rsidRPr="006679DC" w:rsidRDefault="00913C37" w:rsidP="00B020A4">
            <w:r>
              <w:rPr>
                <w:rFonts w:hint="eastAsia"/>
              </w:rPr>
              <w:t>张琪</w:t>
            </w:r>
          </w:p>
        </w:tc>
        <w:tc>
          <w:tcPr>
            <w:tcW w:w="2416" w:type="dxa"/>
          </w:tcPr>
          <w:p w:rsidR="00913C37" w:rsidRPr="006679DC" w:rsidRDefault="00913C37" w:rsidP="00B020A4">
            <w:r w:rsidRPr="006679DC">
              <w:rPr>
                <w:rFonts w:hint="eastAsia"/>
              </w:rPr>
              <w:t>大唐移动通信设备有限公司</w:t>
            </w:r>
          </w:p>
        </w:tc>
        <w:tc>
          <w:tcPr>
            <w:tcW w:w="3203" w:type="dxa"/>
          </w:tcPr>
          <w:p w:rsidR="00913C37" w:rsidRPr="006679DC" w:rsidRDefault="00913C37" w:rsidP="00B020A4">
            <w:hyperlink r:id="rId26" w:history="1">
              <w:r w:rsidRPr="00696E5E">
                <w:rPr>
                  <w:rStyle w:val="af4"/>
                  <w:rFonts w:hint="eastAsia"/>
                </w:rPr>
                <w:t>zhangqi@datangmobile.cn</w:t>
              </w:r>
            </w:hyperlink>
          </w:p>
        </w:tc>
      </w:tr>
      <w:tr w:rsidR="00913C37" w:rsidRPr="006679DC" w:rsidTr="00B020A4">
        <w:tc>
          <w:tcPr>
            <w:tcW w:w="675" w:type="dxa"/>
          </w:tcPr>
          <w:p w:rsidR="00913C37" w:rsidRPr="006679DC" w:rsidRDefault="00913C37" w:rsidP="00913C37">
            <w:pPr>
              <w:pStyle w:val="af0"/>
              <w:numPr>
                <w:ilvl w:val="0"/>
                <w:numId w:val="43"/>
              </w:numPr>
              <w:ind w:firstLineChars="0"/>
            </w:pPr>
          </w:p>
        </w:tc>
        <w:tc>
          <w:tcPr>
            <w:tcW w:w="993" w:type="dxa"/>
          </w:tcPr>
          <w:p w:rsidR="00913C37" w:rsidRPr="006679DC" w:rsidRDefault="00913C37" w:rsidP="00B020A4">
            <w:r w:rsidRPr="006679DC">
              <w:rPr>
                <w:rFonts w:hint="eastAsia"/>
              </w:rPr>
              <w:t>徐崇</w:t>
            </w:r>
          </w:p>
        </w:tc>
        <w:tc>
          <w:tcPr>
            <w:tcW w:w="2416" w:type="dxa"/>
          </w:tcPr>
          <w:p w:rsidR="00913C37" w:rsidRPr="006679DC" w:rsidRDefault="00913C37" w:rsidP="00B020A4">
            <w:r w:rsidRPr="006679DC">
              <w:rPr>
                <w:rFonts w:hint="eastAsia"/>
              </w:rPr>
              <w:t>首都信息发展股份有限公司</w:t>
            </w:r>
          </w:p>
        </w:tc>
        <w:tc>
          <w:tcPr>
            <w:tcW w:w="3203" w:type="dxa"/>
          </w:tcPr>
          <w:p w:rsidR="00913C37" w:rsidRPr="006679DC" w:rsidRDefault="00913C37" w:rsidP="00B020A4">
            <w:hyperlink r:id="rId27" w:history="1">
              <w:r w:rsidRPr="006679DC">
                <w:rPr>
                  <w:rStyle w:val="af4"/>
                  <w:rFonts w:hint="eastAsia"/>
                </w:rPr>
                <w:t>xuchong@capinfo.com.cn</w:t>
              </w:r>
            </w:hyperlink>
          </w:p>
        </w:tc>
      </w:tr>
      <w:tr w:rsidR="00913C37" w:rsidRPr="006679DC" w:rsidTr="00B020A4">
        <w:tc>
          <w:tcPr>
            <w:tcW w:w="675" w:type="dxa"/>
          </w:tcPr>
          <w:p w:rsidR="00913C37" w:rsidRPr="006679DC" w:rsidRDefault="00913C37" w:rsidP="00913C37">
            <w:pPr>
              <w:pStyle w:val="af0"/>
              <w:numPr>
                <w:ilvl w:val="0"/>
                <w:numId w:val="43"/>
              </w:numPr>
              <w:ind w:firstLineChars="0"/>
            </w:pPr>
          </w:p>
        </w:tc>
        <w:tc>
          <w:tcPr>
            <w:tcW w:w="993" w:type="dxa"/>
          </w:tcPr>
          <w:p w:rsidR="00913C37" w:rsidRPr="006679DC" w:rsidRDefault="00913C37" w:rsidP="00B020A4">
            <w:proofErr w:type="gramStart"/>
            <w:r w:rsidRPr="006679DC">
              <w:rPr>
                <w:rFonts w:hint="eastAsia"/>
              </w:rPr>
              <w:t>李赛男</w:t>
            </w:r>
            <w:proofErr w:type="gramEnd"/>
          </w:p>
        </w:tc>
        <w:tc>
          <w:tcPr>
            <w:tcW w:w="2416" w:type="dxa"/>
          </w:tcPr>
          <w:p w:rsidR="00913C37" w:rsidRPr="006679DC" w:rsidRDefault="00913C37" w:rsidP="00B020A4">
            <w:r w:rsidRPr="006679DC">
              <w:rPr>
                <w:rFonts w:hint="eastAsia"/>
              </w:rPr>
              <w:t>首都信息发展股份有限公司</w:t>
            </w:r>
          </w:p>
        </w:tc>
        <w:tc>
          <w:tcPr>
            <w:tcW w:w="3203" w:type="dxa"/>
          </w:tcPr>
          <w:p w:rsidR="00913C37" w:rsidRPr="006679DC" w:rsidRDefault="00913C37" w:rsidP="00B020A4">
            <w:hyperlink r:id="rId28" w:history="1">
              <w:r w:rsidRPr="006679DC">
                <w:rPr>
                  <w:rStyle w:val="af4"/>
                </w:rPr>
                <w:t>L</w:t>
              </w:r>
              <w:r w:rsidRPr="006679DC">
                <w:rPr>
                  <w:rStyle w:val="af4"/>
                  <w:rFonts w:hint="eastAsia"/>
                </w:rPr>
                <w:t>isainan@capinfo.com.cn</w:t>
              </w:r>
            </w:hyperlink>
          </w:p>
        </w:tc>
      </w:tr>
      <w:tr w:rsidR="00913C37" w:rsidRPr="006679DC" w:rsidTr="00B020A4">
        <w:tc>
          <w:tcPr>
            <w:tcW w:w="675" w:type="dxa"/>
          </w:tcPr>
          <w:p w:rsidR="00913C37" w:rsidRPr="006679DC" w:rsidRDefault="00913C37" w:rsidP="00913C37">
            <w:pPr>
              <w:pStyle w:val="af0"/>
              <w:numPr>
                <w:ilvl w:val="0"/>
                <w:numId w:val="43"/>
              </w:numPr>
              <w:ind w:firstLineChars="0"/>
            </w:pPr>
          </w:p>
        </w:tc>
        <w:tc>
          <w:tcPr>
            <w:tcW w:w="993" w:type="dxa"/>
          </w:tcPr>
          <w:p w:rsidR="00913C37" w:rsidRPr="006679DC" w:rsidRDefault="00913C37" w:rsidP="00913C37">
            <w:proofErr w:type="gramStart"/>
            <w:r>
              <w:t>涂书忠</w:t>
            </w:r>
            <w:proofErr w:type="gramEnd"/>
          </w:p>
        </w:tc>
        <w:tc>
          <w:tcPr>
            <w:tcW w:w="2416" w:type="dxa"/>
          </w:tcPr>
          <w:p w:rsidR="00913C37" w:rsidRPr="006679DC" w:rsidRDefault="00913C37" w:rsidP="00B020A4">
            <w:r>
              <w:t>东方通信</w:t>
            </w:r>
          </w:p>
        </w:tc>
        <w:tc>
          <w:tcPr>
            <w:tcW w:w="3203" w:type="dxa"/>
          </w:tcPr>
          <w:p w:rsidR="00913C37" w:rsidRPr="006679DC" w:rsidRDefault="00913C37" w:rsidP="00913C37">
            <w:hyperlink r:id="rId29" w:history="1">
              <w:r w:rsidRPr="00696E5E">
                <w:rPr>
                  <w:rStyle w:val="af4"/>
                </w:rPr>
                <w:t>t</w:t>
              </w:r>
              <w:r w:rsidRPr="00696E5E">
                <w:rPr>
                  <w:rStyle w:val="af4"/>
                  <w:rFonts w:hint="eastAsia"/>
                </w:rPr>
                <w:t>usz@eastcom.com</w:t>
              </w:r>
            </w:hyperlink>
          </w:p>
        </w:tc>
      </w:tr>
      <w:tr w:rsidR="00913C37" w:rsidRPr="006679DC" w:rsidTr="00B020A4">
        <w:tc>
          <w:tcPr>
            <w:tcW w:w="675" w:type="dxa"/>
          </w:tcPr>
          <w:p w:rsidR="00913C37" w:rsidRPr="006679DC" w:rsidRDefault="00913C37" w:rsidP="00913C37">
            <w:pPr>
              <w:pStyle w:val="af0"/>
              <w:numPr>
                <w:ilvl w:val="0"/>
                <w:numId w:val="43"/>
              </w:numPr>
              <w:ind w:firstLineChars="0"/>
            </w:pPr>
          </w:p>
        </w:tc>
        <w:tc>
          <w:tcPr>
            <w:tcW w:w="993" w:type="dxa"/>
          </w:tcPr>
          <w:p w:rsidR="00913C37" w:rsidRPr="006679DC" w:rsidRDefault="00913C37" w:rsidP="00B020A4">
            <w:r w:rsidRPr="006679DC">
              <w:rPr>
                <w:rFonts w:hint="eastAsia"/>
              </w:rPr>
              <w:t>王伟</w:t>
            </w:r>
            <w:bookmarkStart w:id="0" w:name="_GoBack"/>
            <w:bookmarkEnd w:id="0"/>
          </w:p>
        </w:tc>
        <w:tc>
          <w:tcPr>
            <w:tcW w:w="2416" w:type="dxa"/>
          </w:tcPr>
          <w:p w:rsidR="00913C37" w:rsidRPr="006679DC" w:rsidRDefault="00913C37" w:rsidP="00B020A4">
            <w:proofErr w:type="gramStart"/>
            <w:r w:rsidRPr="006679DC">
              <w:rPr>
                <w:rFonts w:hint="eastAsia"/>
              </w:rPr>
              <w:t>通号院</w:t>
            </w:r>
            <w:proofErr w:type="gramEnd"/>
          </w:p>
        </w:tc>
        <w:tc>
          <w:tcPr>
            <w:tcW w:w="3203" w:type="dxa"/>
          </w:tcPr>
          <w:p w:rsidR="00913C37" w:rsidRPr="006679DC" w:rsidRDefault="00913C37" w:rsidP="00B020A4">
            <w:r w:rsidRPr="006679DC">
              <w:t>W</w:t>
            </w:r>
            <w:r w:rsidRPr="006679DC">
              <w:rPr>
                <w:rFonts w:hint="eastAsia"/>
              </w:rPr>
              <w:t>angwei2282@crscd.com.cn</w:t>
            </w:r>
          </w:p>
        </w:tc>
      </w:tr>
    </w:tbl>
    <w:p w:rsidR="00913C37" w:rsidRDefault="00913C37" w:rsidP="00913C37">
      <w:pPr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</w:pPr>
    </w:p>
    <w:p w:rsidR="00913C37" w:rsidRDefault="00913C37" w:rsidP="00913C37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sectPr w:rsidR="00913C37" w:rsidSect="007D7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170" w:rsidRDefault="00454170" w:rsidP="00D40ECA">
      <w:r>
        <w:separator/>
      </w:r>
    </w:p>
  </w:endnote>
  <w:endnote w:type="continuationSeparator" w:id="0">
    <w:p w:rsidR="00454170" w:rsidRDefault="00454170" w:rsidP="00D4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170" w:rsidRDefault="00454170" w:rsidP="00D40ECA">
      <w:r>
        <w:separator/>
      </w:r>
    </w:p>
  </w:footnote>
  <w:footnote w:type="continuationSeparator" w:id="0">
    <w:p w:rsidR="00454170" w:rsidRDefault="00454170" w:rsidP="00D40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E2A0994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>
    <w:nsid w:val="091F0F90"/>
    <w:multiLevelType w:val="hybridMultilevel"/>
    <w:tmpl w:val="574C8F7C"/>
    <w:lvl w:ilvl="0" w:tplc="04090003">
      <w:start w:val="1"/>
      <w:numFmt w:val="bullet"/>
      <w:lvlText w:val=""/>
      <w:lvlJc w:val="left"/>
      <w:pPr>
        <w:ind w:left="16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2" w:hanging="420"/>
      </w:pPr>
      <w:rPr>
        <w:rFonts w:ascii="Wingdings" w:hAnsi="Wingdings" w:hint="default"/>
      </w:rPr>
    </w:lvl>
  </w:abstractNum>
  <w:abstractNum w:abstractNumId="2">
    <w:nsid w:val="0AE367E9"/>
    <w:multiLevelType w:val="multilevel"/>
    <w:tmpl w:val="68FAB4E2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C815B39"/>
    <w:multiLevelType w:val="hybridMultilevel"/>
    <w:tmpl w:val="BB065F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3C6A24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12D64053"/>
    <w:multiLevelType w:val="hybridMultilevel"/>
    <w:tmpl w:val="D74033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D6E302E"/>
    <w:multiLevelType w:val="hybridMultilevel"/>
    <w:tmpl w:val="24D2CE9C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F4961E3"/>
    <w:multiLevelType w:val="hybridMultilevel"/>
    <w:tmpl w:val="610C69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9">
    <w:nsid w:val="1FEC4944"/>
    <w:multiLevelType w:val="hybridMultilevel"/>
    <w:tmpl w:val="DFB856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2D61249"/>
    <w:multiLevelType w:val="hybridMultilevel"/>
    <w:tmpl w:val="6246A3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A96084D"/>
    <w:multiLevelType w:val="hybridMultilevel"/>
    <w:tmpl w:val="2A4E4E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C185662"/>
    <w:multiLevelType w:val="hybridMultilevel"/>
    <w:tmpl w:val="B69ACE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C5917C3"/>
    <w:multiLevelType w:val="multilevel"/>
    <w:tmpl w:val="C9A69A3E"/>
    <w:lvl w:ilvl="0">
      <w:start w:val="1"/>
      <w:numFmt w:val="none"/>
      <w:pStyle w:val="a6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7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8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4">
    <w:nsid w:val="2CCE237E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2D6A7AAF"/>
    <w:multiLevelType w:val="hybridMultilevel"/>
    <w:tmpl w:val="D1A403C6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0ED36E8"/>
    <w:multiLevelType w:val="hybridMultilevel"/>
    <w:tmpl w:val="3034A8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29C1425"/>
    <w:multiLevelType w:val="hybridMultilevel"/>
    <w:tmpl w:val="E4FE6358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64174EE"/>
    <w:multiLevelType w:val="hybridMultilevel"/>
    <w:tmpl w:val="55F86F80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9">
    <w:nsid w:val="47D56B03"/>
    <w:multiLevelType w:val="hybridMultilevel"/>
    <w:tmpl w:val="64F21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A1972AB"/>
    <w:multiLevelType w:val="hybridMultilevel"/>
    <w:tmpl w:val="927E8AE8"/>
    <w:lvl w:ilvl="0" w:tplc="E95C0544">
      <w:start w:val="1"/>
      <w:numFmt w:val="bullet"/>
      <w:lvlText w:val="–"/>
      <w:lvlJc w:val="left"/>
      <w:pPr>
        <w:ind w:left="1260" w:hanging="420"/>
      </w:pPr>
      <w:rPr>
        <w:rFonts w:ascii="Utsaah" w:hAnsi="Utsaah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>
    <w:nsid w:val="4D67335A"/>
    <w:multiLevelType w:val="hybridMultilevel"/>
    <w:tmpl w:val="66763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53228EC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5912489F"/>
    <w:multiLevelType w:val="hybridMultilevel"/>
    <w:tmpl w:val="A3EACA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36B51F5"/>
    <w:multiLevelType w:val="hybridMultilevel"/>
    <w:tmpl w:val="E146FD3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FD17058"/>
    <w:multiLevelType w:val="hybridMultilevel"/>
    <w:tmpl w:val="41A6F7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0163B86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75ED59E5"/>
    <w:multiLevelType w:val="hybridMultilevel"/>
    <w:tmpl w:val="051669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79B45E0"/>
    <w:multiLevelType w:val="hybridMultilevel"/>
    <w:tmpl w:val="A1A6097A"/>
    <w:lvl w:ilvl="0" w:tplc="07CEA2D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A5E4A1A8" w:tentative="1">
      <w:start w:val="1"/>
      <w:numFmt w:val="lowerLetter"/>
      <w:lvlText w:val="%2)"/>
      <w:lvlJc w:val="left"/>
      <w:pPr>
        <w:ind w:left="840" w:hanging="420"/>
      </w:pPr>
    </w:lvl>
    <w:lvl w:ilvl="2" w:tplc="1A34AE64" w:tentative="1">
      <w:start w:val="1"/>
      <w:numFmt w:val="lowerRoman"/>
      <w:lvlText w:val="%3."/>
      <w:lvlJc w:val="right"/>
      <w:pPr>
        <w:ind w:left="1260" w:hanging="420"/>
      </w:pPr>
    </w:lvl>
    <w:lvl w:ilvl="3" w:tplc="A7FAC674" w:tentative="1">
      <w:start w:val="1"/>
      <w:numFmt w:val="decimal"/>
      <w:lvlText w:val="%4."/>
      <w:lvlJc w:val="left"/>
      <w:pPr>
        <w:ind w:left="1680" w:hanging="420"/>
      </w:pPr>
    </w:lvl>
    <w:lvl w:ilvl="4" w:tplc="F9BAF4C6" w:tentative="1">
      <w:start w:val="1"/>
      <w:numFmt w:val="lowerLetter"/>
      <w:lvlText w:val="%5)"/>
      <w:lvlJc w:val="left"/>
      <w:pPr>
        <w:ind w:left="2100" w:hanging="420"/>
      </w:pPr>
    </w:lvl>
    <w:lvl w:ilvl="5" w:tplc="1AB889A6" w:tentative="1">
      <w:start w:val="1"/>
      <w:numFmt w:val="lowerRoman"/>
      <w:lvlText w:val="%6."/>
      <w:lvlJc w:val="right"/>
      <w:pPr>
        <w:ind w:left="2520" w:hanging="420"/>
      </w:pPr>
    </w:lvl>
    <w:lvl w:ilvl="6" w:tplc="11180D56" w:tentative="1">
      <w:start w:val="1"/>
      <w:numFmt w:val="decimal"/>
      <w:lvlText w:val="%7."/>
      <w:lvlJc w:val="left"/>
      <w:pPr>
        <w:ind w:left="2940" w:hanging="420"/>
      </w:pPr>
    </w:lvl>
    <w:lvl w:ilvl="7" w:tplc="E9A8873C" w:tentative="1">
      <w:start w:val="1"/>
      <w:numFmt w:val="lowerLetter"/>
      <w:lvlText w:val="%8)"/>
      <w:lvlJc w:val="left"/>
      <w:pPr>
        <w:ind w:left="3360" w:hanging="420"/>
      </w:pPr>
    </w:lvl>
    <w:lvl w:ilvl="8" w:tplc="9F726C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A293B97"/>
    <w:multiLevelType w:val="hybridMultilevel"/>
    <w:tmpl w:val="79901D38"/>
    <w:lvl w:ilvl="0" w:tplc="C81C8502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24ECD53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29C2E2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6460CA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17A65A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27824B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D4B477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1C091E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20C574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E747313"/>
    <w:multiLevelType w:val="hybridMultilevel"/>
    <w:tmpl w:val="B69ACE32"/>
    <w:lvl w:ilvl="0" w:tplc="BF8834E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8"/>
  </w:num>
  <w:num w:numId="5">
    <w:abstractNumId w:val="23"/>
  </w:num>
  <w:num w:numId="6">
    <w:abstractNumId w:val="12"/>
  </w:num>
  <w:num w:numId="7">
    <w:abstractNumId w:val="30"/>
  </w:num>
  <w:num w:numId="8">
    <w:abstractNumId w:val="28"/>
  </w:num>
  <w:num w:numId="9">
    <w:abstractNumId w:val="16"/>
  </w:num>
  <w:num w:numId="10">
    <w:abstractNumId w:val="6"/>
  </w:num>
  <w:num w:numId="11">
    <w:abstractNumId w:val="17"/>
  </w:num>
  <w:num w:numId="12">
    <w:abstractNumId w:val="21"/>
  </w:num>
  <w:num w:numId="13">
    <w:abstractNumId w:val="4"/>
  </w:num>
  <w:num w:numId="14">
    <w:abstractNumId w:val="15"/>
  </w:num>
  <w:num w:numId="15">
    <w:abstractNumId w:val="26"/>
  </w:num>
  <w:num w:numId="16">
    <w:abstractNumId w:val="22"/>
  </w:num>
  <w:num w:numId="17">
    <w:abstractNumId w:val="18"/>
  </w:num>
  <w:num w:numId="18">
    <w:abstractNumId w:val="14"/>
  </w:num>
  <w:num w:numId="19">
    <w:abstractNumId w:val="19"/>
  </w:num>
  <w:num w:numId="20">
    <w:abstractNumId w:val="9"/>
  </w:num>
  <w:num w:numId="21">
    <w:abstractNumId w:val="27"/>
  </w:num>
  <w:num w:numId="22">
    <w:abstractNumId w:val="29"/>
  </w:num>
  <w:num w:numId="23">
    <w:abstractNumId w:val="3"/>
  </w:num>
  <w:num w:numId="24">
    <w:abstractNumId w:val="11"/>
  </w:num>
  <w:num w:numId="25">
    <w:abstractNumId w:val="10"/>
  </w:num>
  <w:num w:numId="26">
    <w:abstractNumId w:val="24"/>
  </w:num>
  <w:num w:numId="27">
    <w:abstractNumId w:val="5"/>
  </w:num>
  <w:num w:numId="28">
    <w:abstractNumId w:val="7"/>
  </w:num>
  <w:num w:numId="29">
    <w:abstractNumId w:val="20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1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 w:numId="42">
    <w:abstractNumId w:val="8"/>
  </w:num>
  <w:num w:numId="43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0ECA"/>
    <w:rsid w:val="00000C2A"/>
    <w:rsid w:val="0000218B"/>
    <w:rsid w:val="00002F9C"/>
    <w:rsid w:val="00004086"/>
    <w:rsid w:val="00005576"/>
    <w:rsid w:val="00012EC5"/>
    <w:rsid w:val="00016B7A"/>
    <w:rsid w:val="000233F7"/>
    <w:rsid w:val="00025257"/>
    <w:rsid w:val="000256BB"/>
    <w:rsid w:val="000266A6"/>
    <w:rsid w:val="00031175"/>
    <w:rsid w:val="00031C92"/>
    <w:rsid w:val="00032ABB"/>
    <w:rsid w:val="000333A0"/>
    <w:rsid w:val="0003586B"/>
    <w:rsid w:val="00035E01"/>
    <w:rsid w:val="000365F3"/>
    <w:rsid w:val="00036D6C"/>
    <w:rsid w:val="00037C8C"/>
    <w:rsid w:val="00040222"/>
    <w:rsid w:val="00041D73"/>
    <w:rsid w:val="00042124"/>
    <w:rsid w:val="0004290F"/>
    <w:rsid w:val="00046FD8"/>
    <w:rsid w:val="00051EC6"/>
    <w:rsid w:val="0005474B"/>
    <w:rsid w:val="00055EF9"/>
    <w:rsid w:val="000653A7"/>
    <w:rsid w:val="000702B7"/>
    <w:rsid w:val="00073491"/>
    <w:rsid w:val="0007363F"/>
    <w:rsid w:val="00085B3A"/>
    <w:rsid w:val="000A0135"/>
    <w:rsid w:val="000A153C"/>
    <w:rsid w:val="000A179F"/>
    <w:rsid w:val="000A2A13"/>
    <w:rsid w:val="000A35F0"/>
    <w:rsid w:val="000A37E3"/>
    <w:rsid w:val="000C0CB2"/>
    <w:rsid w:val="000C7B62"/>
    <w:rsid w:val="000D3A65"/>
    <w:rsid w:val="000D3BB5"/>
    <w:rsid w:val="000D6AF8"/>
    <w:rsid w:val="000D7A1D"/>
    <w:rsid w:val="000E0479"/>
    <w:rsid w:val="000E2E8E"/>
    <w:rsid w:val="000E5BA0"/>
    <w:rsid w:val="000F12B3"/>
    <w:rsid w:val="000F5E06"/>
    <w:rsid w:val="00104782"/>
    <w:rsid w:val="0010690C"/>
    <w:rsid w:val="00111C9D"/>
    <w:rsid w:val="00121A08"/>
    <w:rsid w:val="00123A66"/>
    <w:rsid w:val="001260A4"/>
    <w:rsid w:val="00132D61"/>
    <w:rsid w:val="00135F6A"/>
    <w:rsid w:val="00142CD0"/>
    <w:rsid w:val="00145EF2"/>
    <w:rsid w:val="001470B9"/>
    <w:rsid w:val="0015011E"/>
    <w:rsid w:val="0015090A"/>
    <w:rsid w:val="00170167"/>
    <w:rsid w:val="00183509"/>
    <w:rsid w:val="0018408E"/>
    <w:rsid w:val="001843C7"/>
    <w:rsid w:val="00197625"/>
    <w:rsid w:val="001A3C54"/>
    <w:rsid w:val="001A3F4F"/>
    <w:rsid w:val="001A6F9C"/>
    <w:rsid w:val="001B1EF3"/>
    <w:rsid w:val="001B2845"/>
    <w:rsid w:val="001B3CFC"/>
    <w:rsid w:val="001B5575"/>
    <w:rsid w:val="001C400C"/>
    <w:rsid w:val="001D17B8"/>
    <w:rsid w:val="001D33E1"/>
    <w:rsid w:val="001D590A"/>
    <w:rsid w:val="001D5CD1"/>
    <w:rsid w:val="001D6E01"/>
    <w:rsid w:val="001E622D"/>
    <w:rsid w:val="001E7CDB"/>
    <w:rsid w:val="001F1811"/>
    <w:rsid w:val="001F56DC"/>
    <w:rsid w:val="0020750D"/>
    <w:rsid w:val="002104C2"/>
    <w:rsid w:val="0021664F"/>
    <w:rsid w:val="0021680E"/>
    <w:rsid w:val="00217B7A"/>
    <w:rsid w:val="00221F55"/>
    <w:rsid w:val="00230DCE"/>
    <w:rsid w:val="00231504"/>
    <w:rsid w:val="002318FF"/>
    <w:rsid w:val="0023286C"/>
    <w:rsid w:val="00232A28"/>
    <w:rsid w:val="00233387"/>
    <w:rsid w:val="00233BF7"/>
    <w:rsid w:val="00234D83"/>
    <w:rsid w:val="00234DDC"/>
    <w:rsid w:val="002418B2"/>
    <w:rsid w:val="002432BD"/>
    <w:rsid w:val="00244109"/>
    <w:rsid w:val="0025253B"/>
    <w:rsid w:val="002533F7"/>
    <w:rsid w:val="00255505"/>
    <w:rsid w:val="00261274"/>
    <w:rsid w:val="002616A8"/>
    <w:rsid w:val="0026275F"/>
    <w:rsid w:val="002753FC"/>
    <w:rsid w:val="00275852"/>
    <w:rsid w:val="0028181E"/>
    <w:rsid w:val="00283AC8"/>
    <w:rsid w:val="00286731"/>
    <w:rsid w:val="002877F9"/>
    <w:rsid w:val="00287EA6"/>
    <w:rsid w:val="00295282"/>
    <w:rsid w:val="00297076"/>
    <w:rsid w:val="002A2932"/>
    <w:rsid w:val="002A5DF0"/>
    <w:rsid w:val="002A618F"/>
    <w:rsid w:val="002B1F54"/>
    <w:rsid w:val="002B6D8B"/>
    <w:rsid w:val="002C44FB"/>
    <w:rsid w:val="002C453E"/>
    <w:rsid w:val="002C5684"/>
    <w:rsid w:val="002D4B25"/>
    <w:rsid w:val="002D6B55"/>
    <w:rsid w:val="002E28DB"/>
    <w:rsid w:val="002E5FA7"/>
    <w:rsid w:val="002F1AD1"/>
    <w:rsid w:val="002F3D55"/>
    <w:rsid w:val="002F7AE5"/>
    <w:rsid w:val="00302595"/>
    <w:rsid w:val="00302B8B"/>
    <w:rsid w:val="0030373F"/>
    <w:rsid w:val="00305414"/>
    <w:rsid w:val="00313CC2"/>
    <w:rsid w:val="00315BE1"/>
    <w:rsid w:val="00316F31"/>
    <w:rsid w:val="00317AA0"/>
    <w:rsid w:val="00322B29"/>
    <w:rsid w:val="0032490B"/>
    <w:rsid w:val="003267CF"/>
    <w:rsid w:val="0032798B"/>
    <w:rsid w:val="00330D84"/>
    <w:rsid w:val="0033167D"/>
    <w:rsid w:val="003341B1"/>
    <w:rsid w:val="003379EF"/>
    <w:rsid w:val="00341282"/>
    <w:rsid w:val="0034237A"/>
    <w:rsid w:val="00345494"/>
    <w:rsid w:val="00345B8D"/>
    <w:rsid w:val="00347373"/>
    <w:rsid w:val="003507B0"/>
    <w:rsid w:val="0035157B"/>
    <w:rsid w:val="00351C04"/>
    <w:rsid w:val="00352CAF"/>
    <w:rsid w:val="0035694E"/>
    <w:rsid w:val="00361408"/>
    <w:rsid w:val="00362B3B"/>
    <w:rsid w:val="00363599"/>
    <w:rsid w:val="00366E63"/>
    <w:rsid w:val="00370D4F"/>
    <w:rsid w:val="00371813"/>
    <w:rsid w:val="0037382D"/>
    <w:rsid w:val="00374CD8"/>
    <w:rsid w:val="0037700C"/>
    <w:rsid w:val="00380A3A"/>
    <w:rsid w:val="00390B80"/>
    <w:rsid w:val="00395FD5"/>
    <w:rsid w:val="0039618F"/>
    <w:rsid w:val="003A108E"/>
    <w:rsid w:val="003A1139"/>
    <w:rsid w:val="003A7F41"/>
    <w:rsid w:val="003B10A7"/>
    <w:rsid w:val="003B199C"/>
    <w:rsid w:val="003C03D5"/>
    <w:rsid w:val="003C10B8"/>
    <w:rsid w:val="003C2C0D"/>
    <w:rsid w:val="003C43A9"/>
    <w:rsid w:val="003C59C2"/>
    <w:rsid w:val="003D1CF1"/>
    <w:rsid w:val="003D3CAB"/>
    <w:rsid w:val="003D44D8"/>
    <w:rsid w:val="003D561E"/>
    <w:rsid w:val="003D65FE"/>
    <w:rsid w:val="003E1794"/>
    <w:rsid w:val="003E2145"/>
    <w:rsid w:val="003E32DA"/>
    <w:rsid w:val="003E4776"/>
    <w:rsid w:val="003F0601"/>
    <w:rsid w:val="003F58E5"/>
    <w:rsid w:val="00402E8E"/>
    <w:rsid w:val="00403FBE"/>
    <w:rsid w:val="00407F4A"/>
    <w:rsid w:val="0041196B"/>
    <w:rsid w:val="00412ACC"/>
    <w:rsid w:val="00413C34"/>
    <w:rsid w:val="004141AE"/>
    <w:rsid w:val="004213B8"/>
    <w:rsid w:val="004226DF"/>
    <w:rsid w:val="00425B6C"/>
    <w:rsid w:val="00425F03"/>
    <w:rsid w:val="004328AD"/>
    <w:rsid w:val="00434A75"/>
    <w:rsid w:val="00435596"/>
    <w:rsid w:val="00437C14"/>
    <w:rsid w:val="00442BEE"/>
    <w:rsid w:val="00445C87"/>
    <w:rsid w:val="0045359A"/>
    <w:rsid w:val="00454170"/>
    <w:rsid w:val="00461632"/>
    <w:rsid w:val="00461F61"/>
    <w:rsid w:val="00466B55"/>
    <w:rsid w:val="00467B16"/>
    <w:rsid w:val="00470359"/>
    <w:rsid w:val="00471914"/>
    <w:rsid w:val="00471F98"/>
    <w:rsid w:val="004809D7"/>
    <w:rsid w:val="00481026"/>
    <w:rsid w:val="004910CD"/>
    <w:rsid w:val="00493572"/>
    <w:rsid w:val="004A1D9A"/>
    <w:rsid w:val="004A207F"/>
    <w:rsid w:val="004A2F08"/>
    <w:rsid w:val="004A6D53"/>
    <w:rsid w:val="004B381A"/>
    <w:rsid w:val="004B4BF3"/>
    <w:rsid w:val="004B4D11"/>
    <w:rsid w:val="004C57B7"/>
    <w:rsid w:val="004D24C3"/>
    <w:rsid w:val="004D43EA"/>
    <w:rsid w:val="004E0081"/>
    <w:rsid w:val="004E538D"/>
    <w:rsid w:val="004E640C"/>
    <w:rsid w:val="004F62BA"/>
    <w:rsid w:val="004F6348"/>
    <w:rsid w:val="004F63FB"/>
    <w:rsid w:val="0050124F"/>
    <w:rsid w:val="00502B13"/>
    <w:rsid w:val="0051037F"/>
    <w:rsid w:val="00513550"/>
    <w:rsid w:val="00513941"/>
    <w:rsid w:val="00514B15"/>
    <w:rsid w:val="00526129"/>
    <w:rsid w:val="00530204"/>
    <w:rsid w:val="00540FB1"/>
    <w:rsid w:val="0054601D"/>
    <w:rsid w:val="00546B5D"/>
    <w:rsid w:val="005478E7"/>
    <w:rsid w:val="00553831"/>
    <w:rsid w:val="00554468"/>
    <w:rsid w:val="0055616D"/>
    <w:rsid w:val="0055650F"/>
    <w:rsid w:val="005572F1"/>
    <w:rsid w:val="005602CE"/>
    <w:rsid w:val="00560DBE"/>
    <w:rsid w:val="005630E4"/>
    <w:rsid w:val="00564300"/>
    <w:rsid w:val="00564494"/>
    <w:rsid w:val="00565485"/>
    <w:rsid w:val="00567F64"/>
    <w:rsid w:val="0057273D"/>
    <w:rsid w:val="00575FAF"/>
    <w:rsid w:val="0058717D"/>
    <w:rsid w:val="00590DBB"/>
    <w:rsid w:val="005920FE"/>
    <w:rsid w:val="005A0A89"/>
    <w:rsid w:val="005A6C51"/>
    <w:rsid w:val="005B45E5"/>
    <w:rsid w:val="005B4E5E"/>
    <w:rsid w:val="005B6B32"/>
    <w:rsid w:val="005C0E1B"/>
    <w:rsid w:val="005C1976"/>
    <w:rsid w:val="005C5821"/>
    <w:rsid w:val="005D068C"/>
    <w:rsid w:val="005D2681"/>
    <w:rsid w:val="005D3EA2"/>
    <w:rsid w:val="005D594E"/>
    <w:rsid w:val="005D65EE"/>
    <w:rsid w:val="005D7B22"/>
    <w:rsid w:val="005E046E"/>
    <w:rsid w:val="005E2373"/>
    <w:rsid w:val="005E7BB8"/>
    <w:rsid w:val="005F266D"/>
    <w:rsid w:val="005F5F5F"/>
    <w:rsid w:val="00601F85"/>
    <w:rsid w:val="0060407A"/>
    <w:rsid w:val="006147F8"/>
    <w:rsid w:val="006173C7"/>
    <w:rsid w:val="0061762F"/>
    <w:rsid w:val="00620329"/>
    <w:rsid w:val="0062609D"/>
    <w:rsid w:val="00626101"/>
    <w:rsid w:val="00631B64"/>
    <w:rsid w:val="0063328F"/>
    <w:rsid w:val="006339A6"/>
    <w:rsid w:val="006355F3"/>
    <w:rsid w:val="00636DFC"/>
    <w:rsid w:val="006371B9"/>
    <w:rsid w:val="00642668"/>
    <w:rsid w:val="006448DC"/>
    <w:rsid w:val="006502B8"/>
    <w:rsid w:val="006508FB"/>
    <w:rsid w:val="00657838"/>
    <w:rsid w:val="00661E5A"/>
    <w:rsid w:val="00665C2F"/>
    <w:rsid w:val="006727B8"/>
    <w:rsid w:val="00675EB2"/>
    <w:rsid w:val="00676681"/>
    <w:rsid w:val="00681530"/>
    <w:rsid w:val="0068260A"/>
    <w:rsid w:val="0068325A"/>
    <w:rsid w:val="00683D83"/>
    <w:rsid w:val="006901CB"/>
    <w:rsid w:val="006922B4"/>
    <w:rsid w:val="006968A5"/>
    <w:rsid w:val="00696E77"/>
    <w:rsid w:val="00697EBE"/>
    <w:rsid w:val="006A171F"/>
    <w:rsid w:val="006A6087"/>
    <w:rsid w:val="006A6E13"/>
    <w:rsid w:val="006B3878"/>
    <w:rsid w:val="006B59F3"/>
    <w:rsid w:val="006B69A3"/>
    <w:rsid w:val="006B69DC"/>
    <w:rsid w:val="006C0BC9"/>
    <w:rsid w:val="006C1C47"/>
    <w:rsid w:val="006C3FBA"/>
    <w:rsid w:val="006C6D23"/>
    <w:rsid w:val="006D3FA4"/>
    <w:rsid w:val="006D4168"/>
    <w:rsid w:val="006D4B7B"/>
    <w:rsid w:val="006D6AA3"/>
    <w:rsid w:val="006E082C"/>
    <w:rsid w:val="006E1260"/>
    <w:rsid w:val="006E161D"/>
    <w:rsid w:val="006E72A1"/>
    <w:rsid w:val="006F0E57"/>
    <w:rsid w:val="006F0F8A"/>
    <w:rsid w:val="006F4913"/>
    <w:rsid w:val="006F5E44"/>
    <w:rsid w:val="006F726C"/>
    <w:rsid w:val="006F7EB6"/>
    <w:rsid w:val="007018EB"/>
    <w:rsid w:val="00704C59"/>
    <w:rsid w:val="00706C3A"/>
    <w:rsid w:val="0070738D"/>
    <w:rsid w:val="007126F0"/>
    <w:rsid w:val="00712F3E"/>
    <w:rsid w:val="00722414"/>
    <w:rsid w:val="007227AF"/>
    <w:rsid w:val="00722C3E"/>
    <w:rsid w:val="00722FBC"/>
    <w:rsid w:val="00726326"/>
    <w:rsid w:val="007275FD"/>
    <w:rsid w:val="007337C7"/>
    <w:rsid w:val="0073721C"/>
    <w:rsid w:val="007376F1"/>
    <w:rsid w:val="007421C9"/>
    <w:rsid w:val="00742AD4"/>
    <w:rsid w:val="00743C33"/>
    <w:rsid w:val="007449FF"/>
    <w:rsid w:val="00751206"/>
    <w:rsid w:val="00754C28"/>
    <w:rsid w:val="00754D48"/>
    <w:rsid w:val="00763947"/>
    <w:rsid w:val="0076640C"/>
    <w:rsid w:val="0076678F"/>
    <w:rsid w:val="007755AC"/>
    <w:rsid w:val="00783C1E"/>
    <w:rsid w:val="00787A1A"/>
    <w:rsid w:val="00792593"/>
    <w:rsid w:val="007953B1"/>
    <w:rsid w:val="007A4F98"/>
    <w:rsid w:val="007A556C"/>
    <w:rsid w:val="007A6404"/>
    <w:rsid w:val="007B70BA"/>
    <w:rsid w:val="007B72E4"/>
    <w:rsid w:val="007C01DA"/>
    <w:rsid w:val="007C14E1"/>
    <w:rsid w:val="007C368A"/>
    <w:rsid w:val="007C3BC9"/>
    <w:rsid w:val="007C3DE2"/>
    <w:rsid w:val="007C4CC0"/>
    <w:rsid w:val="007D0595"/>
    <w:rsid w:val="007D0604"/>
    <w:rsid w:val="007D3653"/>
    <w:rsid w:val="007D6518"/>
    <w:rsid w:val="007D789E"/>
    <w:rsid w:val="007E4CD3"/>
    <w:rsid w:val="007E58C1"/>
    <w:rsid w:val="007E7829"/>
    <w:rsid w:val="007F10BA"/>
    <w:rsid w:val="007F1252"/>
    <w:rsid w:val="007F411F"/>
    <w:rsid w:val="007F48D0"/>
    <w:rsid w:val="00802B89"/>
    <w:rsid w:val="00803642"/>
    <w:rsid w:val="00803699"/>
    <w:rsid w:val="0081015F"/>
    <w:rsid w:val="0081720D"/>
    <w:rsid w:val="00820781"/>
    <w:rsid w:val="00822A87"/>
    <w:rsid w:val="0082562B"/>
    <w:rsid w:val="00830230"/>
    <w:rsid w:val="00831B13"/>
    <w:rsid w:val="00831FC2"/>
    <w:rsid w:val="00831FDB"/>
    <w:rsid w:val="00837D70"/>
    <w:rsid w:val="0084757F"/>
    <w:rsid w:val="00852DD0"/>
    <w:rsid w:val="00857FBF"/>
    <w:rsid w:val="00862940"/>
    <w:rsid w:val="00863BCA"/>
    <w:rsid w:val="00871646"/>
    <w:rsid w:val="00874D6D"/>
    <w:rsid w:val="00896F8C"/>
    <w:rsid w:val="0089795A"/>
    <w:rsid w:val="00897F35"/>
    <w:rsid w:val="008A21EA"/>
    <w:rsid w:val="008A44FB"/>
    <w:rsid w:val="008B114B"/>
    <w:rsid w:val="008B3B01"/>
    <w:rsid w:val="008C3C8F"/>
    <w:rsid w:val="008D46C0"/>
    <w:rsid w:val="008F6BAC"/>
    <w:rsid w:val="008F7747"/>
    <w:rsid w:val="00903036"/>
    <w:rsid w:val="00904B2D"/>
    <w:rsid w:val="009069A8"/>
    <w:rsid w:val="00906D8F"/>
    <w:rsid w:val="00907E7A"/>
    <w:rsid w:val="00907FB8"/>
    <w:rsid w:val="00912675"/>
    <w:rsid w:val="00913C35"/>
    <w:rsid w:val="00913C37"/>
    <w:rsid w:val="00921996"/>
    <w:rsid w:val="00921E2E"/>
    <w:rsid w:val="00922AE5"/>
    <w:rsid w:val="00924CDC"/>
    <w:rsid w:val="0094627D"/>
    <w:rsid w:val="00953DF1"/>
    <w:rsid w:val="00954E7C"/>
    <w:rsid w:val="00956AEE"/>
    <w:rsid w:val="0096636C"/>
    <w:rsid w:val="009665D3"/>
    <w:rsid w:val="00967C4D"/>
    <w:rsid w:val="0097259A"/>
    <w:rsid w:val="009747CF"/>
    <w:rsid w:val="00974A1A"/>
    <w:rsid w:val="00976EE8"/>
    <w:rsid w:val="009819BA"/>
    <w:rsid w:val="00985547"/>
    <w:rsid w:val="009868E0"/>
    <w:rsid w:val="009879EE"/>
    <w:rsid w:val="009904F9"/>
    <w:rsid w:val="0099338F"/>
    <w:rsid w:val="009950EA"/>
    <w:rsid w:val="00995407"/>
    <w:rsid w:val="009A1186"/>
    <w:rsid w:val="009A127D"/>
    <w:rsid w:val="009A19D3"/>
    <w:rsid w:val="009A3C72"/>
    <w:rsid w:val="009B3DC7"/>
    <w:rsid w:val="009B4914"/>
    <w:rsid w:val="009B4C7A"/>
    <w:rsid w:val="009B609E"/>
    <w:rsid w:val="009B6218"/>
    <w:rsid w:val="009B66DD"/>
    <w:rsid w:val="009D3354"/>
    <w:rsid w:val="009D5C34"/>
    <w:rsid w:val="009D6042"/>
    <w:rsid w:val="009E39C4"/>
    <w:rsid w:val="009E4634"/>
    <w:rsid w:val="009E4F8B"/>
    <w:rsid w:val="009E6519"/>
    <w:rsid w:val="009F1422"/>
    <w:rsid w:val="009F6E5D"/>
    <w:rsid w:val="009F7DEA"/>
    <w:rsid w:val="00A007B0"/>
    <w:rsid w:val="00A01EFA"/>
    <w:rsid w:val="00A030BD"/>
    <w:rsid w:val="00A07CB7"/>
    <w:rsid w:val="00A108A4"/>
    <w:rsid w:val="00A121D3"/>
    <w:rsid w:val="00A1280F"/>
    <w:rsid w:val="00A12CB0"/>
    <w:rsid w:val="00A21902"/>
    <w:rsid w:val="00A23030"/>
    <w:rsid w:val="00A2658A"/>
    <w:rsid w:val="00A3000F"/>
    <w:rsid w:val="00A35574"/>
    <w:rsid w:val="00A37A6E"/>
    <w:rsid w:val="00A4033C"/>
    <w:rsid w:val="00A519A0"/>
    <w:rsid w:val="00A52512"/>
    <w:rsid w:val="00A54EFF"/>
    <w:rsid w:val="00A551FA"/>
    <w:rsid w:val="00A567E0"/>
    <w:rsid w:val="00A56D79"/>
    <w:rsid w:val="00A601E9"/>
    <w:rsid w:val="00A632A4"/>
    <w:rsid w:val="00A65235"/>
    <w:rsid w:val="00A701E6"/>
    <w:rsid w:val="00A7046C"/>
    <w:rsid w:val="00A834A5"/>
    <w:rsid w:val="00A85E44"/>
    <w:rsid w:val="00A95753"/>
    <w:rsid w:val="00AA14AC"/>
    <w:rsid w:val="00AB2F08"/>
    <w:rsid w:val="00AB46CA"/>
    <w:rsid w:val="00AB507A"/>
    <w:rsid w:val="00AC3AA9"/>
    <w:rsid w:val="00AC73A0"/>
    <w:rsid w:val="00AD03CB"/>
    <w:rsid w:val="00AD163E"/>
    <w:rsid w:val="00AD5D5A"/>
    <w:rsid w:val="00AE17CA"/>
    <w:rsid w:val="00AE6B9E"/>
    <w:rsid w:val="00AE7E77"/>
    <w:rsid w:val="00AF1167"/>
    <w:rsid w:val="00AF19FB"/>
    <w:rsid w:val="00AF1CD9"/>
    <w:rsid w:val="00AF696E"/>
    <w:rsid w:val="00B00246"/>
    <w:rsid w:val="00B02A21"/>
    <w:rsid w:val="00B15601"/>
    <w:rsid w:val="00B15DC1"/>
    <w:rsid w:val="00B20C65"/>
    <w:rsid w:val="00B30573"/>
    <w:rsid w:val="00B35E7D"/>
    <w:rsid w:val="00B36502"/>
    <w:rsid w:val="00B36C31"/>
    <w:rsid w:val="00B4154A"/>
    <w:rsid w:val="00B437AE"/>
    <w:rsid w:val="00B44491"/>
    <w:rsid w:val="00B447DB"/>
    <w:rsid w:val="00B47F61"/>
    <w:rsid w:val="00B52D4F"/>
    <w:rsid w:val="00B54D47"/>
    <w:rsid w:val="00B562AC"/>
    <w:rsid w:val="00B613D8"/>
    <w:rsid w:val="00B6233D"/>
    <w:rsid w:val="00B64ABE"/>
    <w:rsid w:val="00B708A7"/>
    <w:rsid w:val="00B7150B"/>
    <w:rsid w:val="00B7519B"/>
    <w:rsid w:val="00B761E5"/>
    <w:rsid w:val="00B76276"/>
    <w:rsid w:val="00B93438"/>
    <w:rsid w:val="00B9353D"/>
    <w:rsid w:val="00B955C0"/>
    <w:rsid w:val="00BB4768"/>
    <w:rsid w:val="00BB4FF1"/>
    <w:rsid w:val="00BB52AE"/>
    <w:rsid w:val="00BB739F"/>
    <w:rsid w:val="00BB7714"/>
    <w:rsid w:val="00BC097C"/>
    <w:rsid w:val="00BC2613"/>
    <w:rsid w:val="00BC54E7"/>
    <w:rsid w:val="00BC5587"/>
    <w:rsid w:val="00BC7125"/>
    <w:rsid w:val="00BD33C8"/>
    <w:rsid w:val="00BD5D14"/>
    <w:rsid w:val="00BE157E"/>
    <w:rsid w:val="00BE2144"/>
    <w:rsid w:val="00BE3E35"/>
    <w:rsid w:val="00BE65D9"/>
    <w:rsid w:val="00BF2081"/>
    <w:rsid w:val="00BF25F8"/>
    <w:rsid w:val="00BF708E"/>
    <w:rsid w:val="00C00C83"/>
    <w:rsid w:val="00C010C9"/>
    <w:rsid w:val="00C0170C"/>
    <w:rsid w:val="00C05ED4"/>
    <w:rsid w:val="00C07526"/>
    <w:rsid w:val="00C10A58"/>
    <w:rsid w:val="00C11D20"/>
    <w:rsid w:val="00C13C90"/>
    <w:rsid w:val="00C161F2"/>
    <w:rsid w:val="00C1702B"/>
    <w:rsid w:val="00C175FB"/>
    <w:rsid w:val="00C20075"/>
    <w:rsid w:val="00C20757"/>
    <w:rsid w:val="00C22C35"/>
    <w:rsid w:val="00C26AC0"/>
    <w:rsid w:val="00C32DDE"/>
    <w:rsid w:val="00C33354"/>
    <w:rsid w:val="00C43518"/>
    <w:rsid w:val="00C4637A"/>
    <w:rsid w:val="00C51607"/>
    <w:rsid w:val="00C678D0"/>
    <w:rsid w:val="00C77ABD"/>
    <w:rsid w:val="00C806D9"/>
    <w:rsid w:val="00C82BC6"/>
    <w:rsid w:val="00C874A1"/>
    <w:rsid w:val="00C9000D"/>
    <w:rsid w:val="00C934D0"/>
    <w:rsid w:val="00C94443"/>
    <w:rsid w:val="00C9477F"/>
    <w:rsid w:val="00C97F1C"/>
    <w:rsid w:val="00CA0DE7"/>
    <w:rsid w:val="00CA2D62"/>
    <w:rsid w:val="00CA7ED3"/>
    <w:rsid w:val="00CB2309"/>
    <w:rsid w:val="00CB265B"/>
    <w:rsid w:val="00CB3F12"/>
    <w:rsid w:val="00CB4B83"/>
    <w:rsid w:val="00CC31AF"/>
    <w:rsid w:val="00CD07F4"/>
    <w:rsid w:val="00CE0CB0"/>
    <w:rsid w:val="00CE5C0D"/>
    <w:rsid w:val="00CF5B3E"/>
    <w:rsid w:val="00CF7E04"/>
    <w:rsid w:val="00D00E52"/>
    <w:rsid w:val="00D01113"/>
    <w:rsid w:val="00D01D28"/>
    <w:rsid w:val="00D054F1"/>
    <w:rsid w:val="00D074DC"/>
    <w:rsid w:val="00D07955"/>
    <w:rsid w:val="00D117ED"/>
    <w:rsid w:val="00D12BC9"/>
    <w:rsid w:val="00D14172"/>
    <w:rsid w:val="00D1521D"/>
    <w:rsid w:val="00D15FD3"/>
    <w:rsid w:val="00D224CB"/>
    <w:rsid w:val="00D3208C"/>
    <w:rsid w:val="00D34853"/>
    <w:rsid w:val="00D40ECA"/>
    <w:rsid w:val="00D47269"/>
    <w:rsid w:val="00D52153"/>
    <w:rsid w:val="00D56533"/>
    <w:rsid w:val="00D56561"/>
    <w:rsid w:val="00D63369"/>
    <w:rsid w:val="00D63B3F"/>
    <w:rsid w:val="00D63FFF"/>
    <w:rsid w:val="00D7094C"/>
    <w:rsid w:val="00D71114"/>
    <w:rsid w:val="00D716AD"/>
    <w:rsid w:val="00D7521D"/>
    <w:rsid w:val="00D75E86"/>
    <w:rsid w:val="00D7716D"/>
    <w:rsid w:val="00D815C6"/>
    <w:rsid w:val="00D87E6E"/>
    <w:rsid w:val="00D90E08"/>
    <w:rsid w:val="00D92253"/>
    <w:rsid w:val="00D96BC8"/>
    <w:rsid w:val="00DB03C3"/>
    <w:rsid w:val="00DB1822"/>
    <w:rsid w:val="00DB4DE9"/>
    <w:rsid w:val="00DB56F8"/>
    <w:rsid w:val="00DB678E"/>
    <w:rsid w:val="00DC0831"/>
    <w:rsid w:val="00DC4FCB"/>
    <w:rsid w:val="00DD1409"/>
    <w:rsid w:val="00DD7C38"/>
    <w:rsid w:val="00DE32B3"/>
    <w:rsid w:val="00DE3734"/>
    <w:rsid w:val="00DF4DB4"/>
    <w:rsid w:val="00DF67B4"/>
    <w:rsid w:val="00E00FB1"/>
    <w:rsid w:val="00E02589"/>
    <w:rsid w:val="00E10018"/>
    <w:rsid w:val="00E1094C"/>
    <w:rsid w:val="00E177DA"/>
    <w:rsid w:val="00E20572"/>
    <w:rsid w:val="00E2501B"/>
    <w:rsid w:val="00E27C8F"/>
    <w:rsid w:val="00E33155"/>
    <w:rsid w:val="00E35501"/>
    <w:rsid w:val="00E42DA6"/>
    <w:rsid w:val="00E42E3D"/>
    <w:rsid w:val="00E4322E"/>
    <w:rsid w:val="00E443D7"/>
    <w:rsid w:val="00E477EB"/>
    <w:rsid w:val="00E5493D"/>
    <w:rsid w:val="00E56A20"/>
    <w:rsid w:val="00E63EE3"/>
    <w:rsid w:val="00E72658"/>
    <w:rsid w:val="00E7380B"/>
    <w:rsid w:val="00E976C6"/>
    <w:rsid w:val="00EA09F7"/>
    <w:rsid w:val="00EA70C0"/>
    <w:rsid w:val="00EA7E89"/>
    <w:rsid w:val="00EB19B4"/>
    <w:rsid w:val="00EB1CBB"/>
    <w:rsid w:val="00EB2195"/>
    <w:rsid w:val="00EB2850"/>
    <w:rsid w:val="00EB67AE"/>
    <w:rsid w:val="00EC0C8C"/>
    <w:rsid w:val="00EC3A25"/>
    <w:rsid w:val="00EC6D77"/>
    <w:rsid w:val="00EC7FD8"/>
    <w:rsid w:val="00ED2C26"/>
    <w:rsid w:val="00ED2DCB"/>
    <w:rsid w:val="00ED4A32"/>
    <w:rsid w:val="00ED5175"/>
    <w:rsid w:val="00EE0D30"/>
    <w:rsid w:val="00EE22DB"/>
    <w:rsid w:val="00EE3CF5"/>
    <w:rsid w:val="00EE4403"/>
    <w:rsid w:val="00EE54E4"/>
    <w:rsid w:val="00EE76CE"/>
    <w:rsid w:val="00EF0382"/>
    <w:rsid w:val="00EF1E81"/>
    <w:rsid w:val="00EF3BDA"/>
    <w:rsid w:val="00EF5656"/>
    <w:rsid w:val="00EF69BC"/>
    <w:rsid w:val="00F0087C"/>
    <w:rsid w:val="00F05FEB"/>
    <w:rsid w:val="00F06C9E"/>
    <w:rsid w:val="00F17EAE"/>
    <w:rsid w:val="00F2469F"/>
    <w:rsid w:val="00F253DC"/>
    <w:rsid w:val="00F314F8"/>
    <w:rsid w:val="00F33D09"/>
    <w:rsid w:val="00F34693"/>
    <w:rsid w:val="00F34BA7"/>
    <w:rsid w:val="00F36643"/>
    <w:rsid w:val="00F41536"/>
    <w:rsid w:val="00F447B5"/>
    <w:rsid w:val="00F47677"/>
    <w:rsid w:val="00F50DAA"/>
    <w:rsid w:val="00F54011"/>
    <w:rsid w:val="00F57262"/>
    <w:rsid w:val="00F67526"/>
    <w:rsid w:val="00F7083A"/>
    <w:rsid w:val="00F71FD7"/>
    <w:rsid w:val="00F740D2"/>
    <w:rsid w:val="00F87F91"/>
    <w:rsid w:val="00F91E97"/>
    <w:rsid w:val="00F94795"/>
    <w:rsid w:val="00F97C4D"/>
    <w:rsid w:val="00FA3275"/>
    <w:rsid w:val="00FA40C6"/>
    <w:rsid w:val="00FA5A04"/>
    <w:rsid w:val="00FA6921"/>
    <w:rsid w:val="00FB13E7"/>
    <w:rsid w:val="00FB1D26"/>
    <w:rsid w:val="00FB7ED0"/>
    <w:rsid w:val="00FB7F4D"/>
    <w:rsid w:val="00FC1A2B"/>
    <w:rsid w:val="00FC6DFB"/>
    <w:rsid w:val="00FD00B4"/>
    <w:rsid w:val="00FD0AC0"/>
    <w:rsid w:val="00FD4576"/>
    <w:rsid w:val="00FD4882"/>
    <w:rsid w:val="00FE3A0F"/>
    <w:rsid w:val="00FE67FF"/>
    <w:rsid w:val="00FF1232"/>
    <w:rsid w:val="00FF1D81"/>
    <w:rsid w:val="00FF239C"/>
    <w:rsid w:val="00FF66CF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0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D40ECA"/>
    <w:pPr>
      <w:jc w:val="both"/>
    </w:pPr>
    <w:rPr>
      <w:rFonts w:cs="宋体"/>
      <w:sz w:val="21"/>
      <w:szCs w:val="21"/>
    </w:rPr>
  </w:style>
  <w:style w:type="paragraph" w:styleId="1">
    <w:name w:val="heading 1"/>
    <w:aliases w:val="H1,app heading 1,l1,h1,标题 1.,1,1st level,hd1,head,head1,head2,head3,head4,head5,head6,head7,head8,head9,head10,head11,head12,head13,head14,hd11,head21,head31,head41,head51,head61,head71,head81,head91,head101,head15,hd12,head22,head32,head42,head52"/>
    <w:basedOn w:val="a9"/>
    <w:next w:val="a9"/>
    <w:link w:val="1Char"/>
    <w:qFormat/>
    <w:rsid w:val="004213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ead2A,2,H2,h2,h 2,2nd level,l2,h21,Underrubrik1,소제목,level 2,heading 2,heading 21,h22,h23,THeading 2,Chapter X.X. Statement,Header 2,Level 2 Head,Head 2,TitreProp,UNDERRUBRIK 1-2,ITT t2,PA Major Section,Livello 2,R2,H21,Heading 2 Hidden,Head1,I2,22"/>
    <w:basedOn w:val="a9"/>
    <w:next w:val="a9"/>
    <w:link w:val="2Char"/>
    <w:unhideWhenUsed/>
    <w:qFormat/>
    <w:rsid w:val="00A121D3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30">
    <w:name w:val="heading 3"/>
    <w:aliases w:val="Underrubrik2,H3,标题 3 Char Char,h3,Memo Heading 3,3,h31,본문글,1.1.1,heading 3,h32,THeading 3,l3,Chapter X.X.X.,no break,0H,list 3,Head 3,3rd level,Major Section Sub Section,PA Minor Section,Head3,Level 3 Head,31,32,33,311,321,34,312,322,35,313,323,36"/>
    <w:basedOn w:val="a9"/>
    <w:next w:val="aa"/>
    <w:link w:val="3Char"/>
    <w:autoRedefine/>
    <w:qFormat/>
    <w:rsid w:val="001F1811"/>
    <w:pPr>
      <w:keepNext/>
      <w:widowControl w:val="0"/>
      <w:tabs>
        <w:tab w:val="num" w:pos="1980"/>
      </w:tabs>
      <w:spacing w:before="120" w:after="60" w:line="240" w:lineRule="atLeast"/>
      <w:ind w:left="1980" w:hanging="720"/>
      <w:jc w:val="left"/>
      <w:outlineLvl w:val="2"/>
    </w:pPr>
    <w:rPr>
      <w:rFonts w:ascii="Arial" w:hAnsi="Arial" w:cs="Times New Roman"/>
      <w:b/>
      <w:noProof/>
      <w:color w:val="000000"/>
      <w:kern w:val="2"/>
      <w:sz w:val="24"/>
      <w:szCs w:val="20"/>
      <w:lang w:val="it-IT"/>
    </w:rPr>
  </w:style>
  <w:style w:type="paragraph" w:styleId="4">
    <w:name w:val="heading 4"/>
    <w:aliases w:val="h4,h41,heading 41,h42,heading 42,h43,H4,Memo Heading 4,H41,H42,H43,H411,h411,H421,h421,H44,h44,H412,h412,H422,h422,H431,h431,H45,h45,H413,h413,H423,h423,H432,h432,H46,h46,H47,h47,1.1.1.1 Heading 4,heading 4,4,Memo Heading 5,4H,Head4,41,42,43,411,44"/>
    <w:basedOn w:val="a9"/>
    <w:next w:val="aa"/>
    <w:link w:val="4Char"/>
    <w:autoRedefine/>
    <w:qFormat/>
    <w:rsid w:val="001F1811"/>
    <w:pPr>
      <w:keepNext/>
      <w:widowControl w:val="0"/>
      <w:tabs>
        <w:tab w:val="num" w:pos="864"/>
      </w:tabs>
      <w:spacing w:before="120" w:after="60" w:line="240" w:lineRule="atLeast"/>
      <w:ind w:left="864" w:hanging="864"/>
      <w:jc w:val="left"/>
      <w:outlineLvl w:val="3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5">
    <w:name w:val="heading 5"/>
    <w:aliases w:val="h5,Heading5,h51,heading 51,Heading51,h52,h53,heading 5,Head5,5,H5,H5-Heading 5,l5,heading5,1.1.1.1.1,Title 5,标题1.1.1.1,PIM 5,heading 5 + Indent: Left 0.5 in,IS41 Heading 5,hm,Table label,mh2,Module heading 2,Head 5,list 5,heading 52,heading 53,M5"/>
    <w:basedOn w:val="a9"/>
    <w:next w:val="aa"/>
    <w:link w:val="5Char"/>
    <w:qFormat/>
    <w:rsid w:val="001F1811"/>
    <w:pPr>
      <w:keepNext/>
      <w:widowControl w:val="0"/>
      <w:tabs>
        <w:tab w:val="num" w:pos="1008"/>
      </w:tabs>
      <w:spacing w:before="120" w:after="120"/>
      <w:ind w:left="1008" w:hanging="1008"/>
      <w:jc w:val="left"/>
      <w:outlineLvl w:val="4"/>
    </w:pPr>
    <w:rPr>
      <w:rFonts w:ascii="Arial" w:hAnsi="Arial" w:cs="Times New Roman"/>
      <w:sz w:val="24"/>
      <w:szCs w:val="20"/>
    </w:rPr>
  </w:style>
  <w:style w:type="paragraph" w:styleId="6">
    <w:name w:val="heading 6"/>
    <w:aliases w:val="h6,Heading6,h61,h62,heading 6,T1,Header 6,Appendix,1.1.1.1.1.1,PIM 6,BOD 4,Bullet list,正文六级标题,heading 61,Figure label,l6,hsm,cnp,Caption number (page-wide),list 6"/>
    <w:basedOn w:val="a9"/>
    <w:next w:val="aa"/>
    <w:link w:val="6Char"/>
    <w:qFormat/>
    <w:rsid w:val="001F1811"/>
    <w:pPr>
      <w:keepNext/>
      <w:keepLines/>
      <w:widowControl w:val="0"/>
      <w:tabs>
        <w:tab w:val="num" w:pos="1332"/>
      </w:tabs>
      <w:spacing w:before="120" w:after="120"/>
      <w:ind w:left="1332" w:hanging="1152"/>
      <w:outlineLvl w:val="5"/>
    </w:pPr>
    <w:rPr>
      <w:rFonts w:ascii="Arial" w:hAnsi="Arial" w:cs="Times New Roman"/>
      <w:sz w:val="24"/>
      <w:szCs w:val="20"/>
    </w:rPr>
  </w:style>
  <w:style w:type="paragraph" w:styleId="7">
    <w:name w:val="heading 7"/>
    <w:aliases w:val="st,L7,Header 7,h7,PIM 7,不用,letter list,正文七级标题,SDL title,H7,mm标题 7"/>
    <w:basedOn w:val="a9"/>
    <w:next w:val="aa"/>
    <w:link w:val="7Char"/>
    <w:qFormat/>
    <w:rsid w:val="001F1811"/>
    <w:pPr>
      <w:keepNext/>
      <w:keepLines/>
      <w:widowControl w:val="0"/>
      <w:tabs>
        <w:tab w:val="num" w:pos="1296"/>
      </w:tabs>
      <w:spacing w:before="120" w:after="120"/>
      <w:ind w:left="1296" w:hanging="1296"/>
      <w:outlineLvl w:val="6"/>
    </w:pPr>
    <w:rPr>
      <w:rFonts w:ascii="Arial" w:hAnsi="Arial" w:cs="Times New Roman"/>
      <w:kern w:val="2"/>
      <w:szCs w:val="20"/>
    </w:rPr>
  </w:style>
  <w:style w:type="paragraph" w:styleId="8">
    <w:name w:val="heading 8"/>
    <w:aliases w:val="Table Heading,h8,不用8,正文八级标题,Annex,tt1,heading 8"/>
    <w:basedOn w:val="a9"/>
    <w:next w:val="aa"/>
    <w:link w:val="8Char"/>
    <w:qFormat/>
    <w:rsid w:val="001F1811"/>
    <w:pPr>
      <w:keepNext/>
      <w:keepLines/>
      <w:widowControl w:val="0"/>
      <w:tabs>
        <w:tab w:val="num" w:pos="1440"/>
      </w:tabs>
      <w:spacing w:before="120" w:after="120"/>
      <w:ind w:left="1440" w:hanging="1440"/>
      <w:outlineLvl w:val="7"/>
    </w:pPr>
    <w:rPr>
      <w:rFonts w:ascii="Arial" w:hAnsi="Arial" w:cs="Times New Roman"/>
      <w:kern w:val="2"/>
      <w:szCs w:val="20"/>
    </w:rPr>
  </w:style>
  <w:style w:type="paragraph" w:styleId="9">
    <w:name w:val="heading 9"/>
    <w:aliases w:val="tt,ft,HF,heading 9,Figure Heading,FH,PIM 9,table title,标题 45,不用9,正文九级标题,huh,h9,figure title,FTL,ft1"/>
    <w:basedOn w:val="a9"/>
    <w:next w:val="aa"/>
    <w:link w:val="9Char"/>
    <w:qFormat/>
    <w:rsid w:val="001F1811"/>
    <w:pPr>
      <w:keepNext/>
      <w:keepLines/>
      <w:widowControl w:val="0"/>
      <w:tabs>
        <w:tab w:val="num" w:pos="1584"/>
      </w:tabs>
      <w:spacing w:before="120" w:after="120"/>
      <w:ind w:left="1584" w:hanging="1584"/>
      <w:outlineLvl w:val="8"/>
    </w:pPr>
    <w:rPr>
      <w:rFonts w:ascii="Arial" w:hAnsi="Arial" w:cs="Times New Roman"/>
      <w:kern w:val="2"/>
      <w:szCs w:val="20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header"/>
    <w:basedOn w:val="a9"/>
    <w:link w:val="Char"/>
    <w:uiPriority w:val="99"/>
    <w:semiHidden/>
    <w:unhideWhenUsed/>
    <w:rsid w:val="00D40EC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2"/>
      <w:sz w:val="18"/>
      <w:szCs w:val="18"/>
    </w:rPr>
  </w:style>
  <w:style w:type="character" w:customStyle="1" w:styleId="Char">
    <w:name w:val="页眉 Char"/>
    <w:basedOn w:val="ab"/>
    <w:link w:val="ae"/>
    <w:uiPriority w:val="99"/>
    <w:semiHidden/>
    <w:rsid w:val="00D40ECA"/>
    <w:rPr>
      <w:sz w:val="18"/>
      <w:szCs w:val="18"/>
    </w:rPr>
  </w:style>
  <w:style w:type="paragraph" w:styleId="af">
    <w:name w:val="footer"/>
    <w:basedOn w:val="a9"/>
    <w:link w:val="Char0"/>
    <w:uiPriority w:val="99"/>
    <w:semiHidden/>
    <w:unhideWhenUsed/>
    <w:rsid w:val="00D40ECA"/>
    <w:pPr>
      <w:widowControl w:val="0"/>
      <w:tabs>
        <w:tab w:val="center" w:pos="4153"/>
        <w:tab w:val="right" w:pos="8306"/>
      </w:tabs>
      <w:snapToGrid w:val="0"/>
      <w:jc w:val="left"/>
    </w:pPr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b"/>
    <w:link w:val="af"/>
    <w:uiPriority w:val="99"/>
    <w:semiHidden/>
    <w:rsid w:val="00D40ECA"/>
    <w:rPr>
      <w:sz w:val="18"/>
      <w:szCs w:val="18"/>
    </w:rPr>
  </w:style>
  <w:style w:type="paragraph" w:styleId="af0">
    <w:name w:val="List Paragraph"/>
    <w:basedOn w:val="a9"/>
    <w:uiPriority w:val="34"/>
    <w:qFormat/>
    <w:rsid w:val="00D40ECA"/>
    <w:pPr>
      <w:ind w:firstLineChars="200" w:firstLine="420"/>
    </w:pPr>
  </w:style>
  <w:style w:type="paragraph" w:styleId="af1">
    <w:name w:val="Document Map"/>
    <w:basedOn w:val="a9"/>
    <w:link w:val="Char1"/>
    <w:uiPriority w:val="99"/>
    <w:semiHidden/>
    <w:unhideWhenUsed/>
    <w:rsid w:val="004E538D"/>
    <w:rPr>
      <w:rFonts w:ascii="宋体"/>
      <w:sz w:val="18"/>
      <w:szCs w:val="18"/>
    </w:rPr>
  </w:style>
  <w:style w:type="character" w:customStyle="1" w:styleId="Char1">
    <w:name w:val="文档结构图 Char"/>
    <w:basedOn w:val="ab"/>
    <w:link w:val="af1"/>
    <w:uiPriority w:val="99"/>
    <w:semiHidden/>
    <w:rsid w:val="004E538D"/>
    <w:rPr>
      <w:rFonts w:ascii="宋体" w:eastAsia="宋体" w:hAnsi="Calibri" w:cs="宋体"/>
      <w:kern w:val="0"/>
      <w:sz w:val="18"/>
      <w:szCs w:val="18"/>
    </w:rPr>
  </w:style>
  <w:style w:type="table" w:styleId="af2">
    <w:name w:val="Table Grid"/>
    <w:basedOn w:val="ac"/>
    <w:uiPriority w:val="59"/>
    <w:rsid w:val="00EB1CBB"/>
    <w:rPr>
      <w:rFonts w:ascii="宋体" w:hAnsi="Times New Roman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列项——（一级）"/>
    <w:rsid w:val="00D117ED"/>
    <w:pPr>
      <w:widowControl w:val="0"/>
      <w:numPr>
        <w:numId w:val="1"/>
      </w:numPr>
      <w:jc w:val="both"/>
    </w:pPr>
    <w:rPr>
      <w:rFonts w:ascii="宋体" w:hAnsi="Times New Roman"/>
      <w:sz w:val="21"/>
    </w:rPr>
  </w:style>
  <w:style w:type="paragraph" w:customStyle="1" w:styleId="a7">
    <w:name w:val="列项●（二级）"/>
    <w:rsid w:val="00D117ED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8">
    <w:name w:val="列项◆（三级）"/>
    <w:basedOn w:val="a9"/>
    <w:rsid w:val="00D117ED"/>
    <w:pPr>
      <w:widowControl w:val="0"/>
      <w:numPr>
        <w:ilvl w:val="2"/>
        <w:numId w:val="1"/>
      </w:numPr>
    </w:pPr>
    <w:rPr>
      <w:rFonts w:ascii="宋体" w:hAnsi="Times New Roman" w:cs="Times New Roman"/>
      <w:kern w:val="2"/>
    </w:rPr>
  </w:style>
  <w:style w:type="paragraph" w:customStyle="1" w:styleId="21">
    <w:name w:val="正文首行缩进 21"/>
    <w:basedOn w:val="a9"/>
    <w:rsid w:val="00D117ED"/>
    <w:pPr>
      <w:widowControl w:val="0"/>
      <w:spacing w:after="120"/>
      <w:ind w:leftChars="200" w:left="420" w:firstLineChars="200" w:firstLine="420"/>
    </w:pPr>
    <w:rPr>
      <w:rFonts w:ascii="Times New Roman" w:hAnsi="Times New Roman" w:cs="Times New Roman"/>
      <w:kern w:val="2"/>
      <w:szCs w:val="24"/>
    </w:rPr>
  </w:style>
  <w:style w:type="paragraph" w:customStyle="1" w:styleId="af3">
    <w:name w:val="段"/>
    <w:link w:val="Char2"/>
    <w:rsid w:val="00953D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2">
    <w:name w:val="段 Char"/>
    <w:link w:val="af3"/>
    <w:rsid w:val="00953DF1"/>
    <w:rPr>
      <w:rFonts w:ascii="宋体" w:hAnsi="Times New Roman"/>
      <w:noProof/>
      <w:sz w:val="21"/>
      <w:lang w:bidi="ar-SA"/>
    </w:rPr>
  </w:style>
  <w:style w:type="character" w:styleId="af4">
    <w:name w:val="Hyperlink"/>
    <w:basedOn w:val="ab"/>
    <w:uiPriority w:val="99"/>
    <w:unhideWhenUsed/>
    <w:rsid w:val="00D00E52"/>
    <w:rPr>
      <w:color w:val="0000FF"/>
      <w:u w:val="single"/>
    </w:rPr>
  </w:style>
  <w:style w:type="character" w:customStyle="1" w:styleId="1Char">
    <w:name w:val="标题 1 Char"/>
    <w:aliases w:val="H1 Char,app heading 1 Char,l1 Char,h1 Char,标题 1. Char,1 Char,1st level Char,hd1 Char,head Char,head1 Char,head2 Char,head3 Char,head4 Char,head5 Char,head6 Char,head7 Char,head8 Char,head9 Char,head10 Char,head11 Char,head12 Char,head13 Char"/>
    <w:basedOn w:val="ab"/>
    <w:link w:val="1"/>
    <w:uiPriority w:val="9"/>
    <w:rsid w:val="004213B8"/>
    <w:rPr>
      <w:rFonts w:cs="宋体"/>
      <w:b/>
      <w:bCs/>
      <w:kern w:val="44"/>
      <w:sz w:val="44"/>
      <w:szCs w:val="44"/>
    </w:rPr>
  </w:style>
  <w:style w:type="paragraph" w:customStyle="1" w:styleId="a">
    <w:name w:val="示例"/>
    <w:next w:val="a9"/>
    <w:rsid w:val="00837D70"/>
    <w:pPr>
      <w:widowControl w:val="0"/>
      <w:numPr>
        <w:numId w:val="2"/>
      </w:numPr>
      <w:jc w:val="both"/>
    </w:pPr>
    <w:rPr>
      <w:rFonts w:ascii="宋体" w:hAnsi="Times New Roman"/>
      <w:sz w:val="18"/>
      <w:szCs w:val="18"/>
    </w:rPr>
  </w:style>
  <w:style w:type="paragraph" w:styleId="3">
    <w:name w:val="List Number 3"/>
    <w:basedOn w:val="a9"/>
    <w:rsid w:val="00837D70"/>
    <w:pPr>
      <w:widowControl w:val="0"/>
      <w:numPr>
        <w:numId w:val="3"/>
      </w:numPr>
    </w:pPr>
    <w:rPr>
      <w:rFonts w:ascii="Times New Roman" w:hAnsi="Times New Roman" w:cs="Times New Roman"/>
      <w:kern w:val="2"/>
      <w:szCs w:val="24"/>
    </w:rPr>
  </w:style>
  <w:style w:type="character" w:customStyle="1" w:styleId="2Char">
    <w:name w:val="标题 2 Char"/>
    <w:aliases w:val="Head2A Char,2 Char,H2 Char,h2 Char,h 2 Char,2nd level Char,l2 Char,h21 Char,Underrubrik1 Char,소제목 Char,level 2 Char,heading 2 Char,heading 21 Char,h22 Char,h23 Char,THeading 2 Char,Chapter X.X. Statement Char,Header 2 Char,Level 2 Head Char"/>
    <w:basedOn w:val="ab"/>
    <w:link w:val="2"/>
    <w:uiPriority w:val="9"/>
    <w:rsid w:val="00A121D3"/>
    <w:rPr>
      <w:rFonts w:ascii="Cambria" w:eastAsia="宋体" w:hAnsi="Cambria" w:cs="Times New Roman"/>
      <w:b/>
      <w:bCs/>
      <w:sz w:val="32"/>
      <w:szCs w:val="32"/>
    </w:rPr>
  </w:style>
  <w:style w:type="paragraph" w:customStyle="1" w:styleId="a1">
    <w:name w:val="一级条标题"/>
    <w:next w:val="af3"/>
    <w:link w:val="Char10"/>
    <w:rsid w:val="0003586B"/>
    <w:pPr>
      <w:numPr>
        <w:ilvl w:val="1"/>
        <w:numId w:val="4"/>
      </w:numPr>
      <w:spacing w:beforeLines="50" w:afterLines="50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0">
    <w:name w:val="章标题"/>
    <w:next w:val="af3"/>
    <w:rsid w:val="0003586B"/>
    <w:pPr>
      <w:numPr>
        <w:numId w:val="4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2">
    <w:name w:val="二级条标题"/>
    <w:basedOn w:val="a1"/>
    <w:next w:val="af3"/>
    <w:rsid w:val="0003586B"/>
    <w:pPr>
      <w:numPr>
        <w:ilvl w:val="2"/>
      </w:numPr>
      <w:spacing w:before="50" w:after="50"/>
      <w:outlineLvl w:val="3"/>
    </w:pPr>
  </w:style>
  <w:style w:type="paragraph" w:customStyle="1" w:styleId="a3">
    <w:name w:val="三级条标题"/>
    <w:basedOn w:val="a2"/>
    <w:next w:val="af3"/>
    <w:rsid w:val="0003586B"/>
    <w:pPr>
      <w:numPr>
        <w:ilvl w:val="3"/>
      </w:numPr>
      <w:outlineLvl w:val="4"/>
    </w:pPr>
  </w:style>
  <w:style w:type="paragraph" w:customStyle="1" w:styleId="a4">
    <w:name w:val="四级条标题"/>
    <w:basedOn w:val="a3"/>
    <w:next w:val="af3"/>
    <w:rsid w:val="0003586B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3"/>
    <w:rsid w:val="0003586B"/>
    <w:pPr>
      <w:numPr>
        <w:ilvl w:val="5"/>
      </w:numPr>
      <w:outlineLvl w:val="6"/>
    </w:pPr>
  </w:style>
  <w:style w:type="paragraph" w:styleId="af5">
    <w:name w:val="annotation text"/>
    <w:basedOn w:val="a9"/>
    <w:link w:val="Char3"/>
    <w:rsid w:val="00D7094C"/>
    <w:pPr>
      <w:widowControl w:val="0"/>
      <w:jc w:val="left"/>
    </w:pPr>
    <w:rPr>
      <w:rFonts w:cs="Times New Roman"/>
      <w:szCs w:val="20"/>
    </w:rPr>
  </w:style>
  <w:style w:type="character" w:customStyle="1" w:styleId="Char3">
    <w:name w:val="批注文字 Char"/>
    <w:basedOn w:val="ab"/>
    <w:link w:val="af5"/>
    <w:rsid w:val="00D7094C"/>
    <w:rPr>
      <w:sz w:val="21"/>
    </w:rPr>
  </w:style>
  <w:style w:type="paragraph" w:styleId="af6">
    <w:name w:val="Balloon Text"/>
    <w:basedOn w:val="a9"/>
    <w:link w:val="Char4"/>
    <w:uiPriority w:val="99"/>
    <w:semiHidden/>
    <w:unhideWhenUsed/>
    <w:rsid w:val="00C33354"/>
    <w:rPr>
      <w:sz w:val="18"/>
      <w:szCs w:val="18"/>
    </w:rPr>
  </w:style>
  <w:style w:type="character" w:customStyle="1" w:styleId="Char4">
    <w:name w:val="批注框文本 Char"/>
    <w:basedOn w:val="ab"/>
    <w:link w:val="af6"/>
    <w:uiPriority w:val="99"/>
    <w:semiHidden/>
    <w:rsid w:val="00C33354"/>
    <w:rPr>
      <w:rFonts w:cs="宋体"/>
      <w:sz w:val="18"/>
      <w:szCs w:val="18"/>
    </w:rPr>
  </w:style>
  <w:style w:type="paragraph" w:styleId="af7">
    <w:name w:val="caption"/>
    <w:aliases w:val="cap,cap Char,Caption Char,Caption Char1 Char,cap Char Char1,Caption Char Char1 Char,cap Char2,表题题注"/>
    <w:basedOn w:val="a9"/>
    <w:next w:val="a9"/>
    <w:link w:val="Char5"/>
    <w:qFormat/>
    <w:rsid w:val="004E0081"/>
    <w:pPr>
      <w:widowControl w:val="0"/>
    </w:pPr>
    <w:rPr>
      <w:rFonts w:ascii="Arial" w:eastAsia="黑体" w:hAnsi="Arial" w:cs="Arial"/>
      <w:kern w:val="2"/>
      <w:sz w:val="20"/>
      <w:szCs w:val="20"/>
    </w:rPr>
  </w:style>
  <w:style w:type="character" w:customStyle="1" w:styleId="Char5">
    <w:name w:val="题注 Char"/>
    <w:aliases w:val="cap Char1,cap Char Char,Caption Char Char,Caption Char1 Char Char,cap Char Char1 Char,Caption Char Char1 Char Char,cap Char2 Char,表题题注 Char"/>
    <w:basedOn w:val="ab"/>
    <w:link w:val="af7"/>
    <w:rsid w:val="004E0081"/>
    <w:rPr>
      <w:rFonts w:ascii="Arial" w:eastAsia="黑体" w:hAnsi="Arial" w:cs="Arial"/>
      <w:kern w:val="2"/>
    </w:rPr>
  </w:style>
  <w:style w:type="paragraph" w:styleId="aa">
    <w:name w:val="Normal Indent"/>
    <w:aliases w:val="正文（首行缩进两字）,表正文,正文非缩进,正文不缩进,首行缩进,正文（首行缩进两字）＋行距：1.5倍行距,正文缩进 Char,正文缩进 Char Char Char Char Char,正文缩进 Char Char Char,特点,段1,正文（首行缩进两字） Char,正文（首行缩进两字） Char Char Char Char Char Char Char Char Char Char,正文（首行缩进两字） Char Char,d,正文对齐,正文-段前3磅,Alt+X,mr正文缩进,? ?"/>
    <w:basedOn w:val="a9"/>
    <w:link w:val="Char11"/>
    <w:qFormat/>
    <w:rsid w:val="004E0081"/>
    <w:pPr>
      <w:ind w:firstLineChars="200" w:firstLine="42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har11">
    <w:name w:val="正文缩进 Char1"/>
    <w:aliases w:val="正文（首行缩进两字） Char1,表正文 Char,正文非缩进 Char,正文不缩进 Char,首行缩进 Char,正文（首行缩进两字）＋行距：1.5倍行距 Char,正文缩进 Char Char,正文缩进 Char Char Char Char Char Char,正文缩进 Char Char Char Char,特点 Char,段1 Char,正文（首行缩进两字） Char Char1,正文（首行缩进两字） Char Char Char,d Char,正文对齐 Char"/>
    <w:basedOn w:val="ab"/>
    <w:link w:val="aa"/>
    <w:rsid w:val="004E0081"/>
    <w:rPr>
      <w:rFonts w:ascii="Times New Roman" w:hAnsi="Times New Roman"/>
      <w:sz w:val="24"/>
      <w:szCs w:val="24"/>
    </w:rPr>
  </w:style>
  <w:style w:type="character" w:customStyle="1" w:styleId="3Char">
    <w:name w:val="标题 3 Char"/>
    <w:aliases w:val="Underrubrik2 Char,H3 Char,标题 3 Char Char Char,h3 Char,Memo Heading 3 Char,3 Char,h31 Char,본문글 Char,1.1.1 Char,heading 3 Char,h32 Char,THeading 3 Char,l3 Char,Chapter X.X.X. Char,no break Char,0H Char,list 3 Char,Head 3 Char,3rd level Char"/>
    <w:basedOn w:val="ab"/>
    <w:link w:val="30"/>
    <w:rsid w:val="001F1811"/>
    <w:rPr>
      <w:rFonts w:ascii="Arial" w:hAnsi="Arial"/>
      <w:b/>
      <w:noProof/>
      <w:color w:val="000000"/>
      <w:kern w:val="2"/>
      <w:sz w:val="24"/>
      <w:lang w:val="it-IT"/>
    </w:rPr>
  </w:style>
  <w:style w:type="character" w:customStyle="1" w:styleId="4Char">
    <w:name w:val="标题 4 Char"/>
    <w:aliases w:val="h4 Char,h41 Char,heading 41 Char,h42 Char,heading 42 Char,h43 Char,H4 Char,Memo Heading 4 Char,H41 Char,H42 Char,H43 Char,H411 Char,h411 Char,H421 Char,h421 Char,H44 Char,h44 Char,H412 Char,h412 Char,H422 Char,h422 Char,H431 Char,h431 Char"/>
    <w:basedOn w:val="ab"/>
    <w:link w:val="4"/>
    <w:rsid w:val="001F1811"/>
    <w:rPr>
      <w:rFonts w:ascii="Times New Roman" w:hAnsi="Times New Roman"/>
      <w:b/>
      <w:color w:val="000000"/>
      <w:sz w:val="24"/>
    </w:rPr>
  </w:style>
  <w:style w:type="character" w:customStyle="1" w:styleId="5Char">
    <w:name w:val="标题 5 Char"/>
    <w:aliases w:val="h5 Char,Heading5 Char,h51 Char,heading 51 Char,Heading51 Char,h52 Char,h53 Char,heading 5 Char,Head5 Char,5 Char,H5 Char,H5-Heading 5 Char,l5 Char,heading5 Char,1.1.1.1.1 Char,Title 5 Char,标题1.1.1.1 Char,PIM 5 Char,IS41 Heading 5 Char,hm Char"/>
    <w:basedOn w:val="ab"/>
    <w:link w:val="5"/>
    <w:rsid w:val="001F1811"/>
    <w:rPr>
      <w:rFonts w:ascii="Arial" w:hAnsi="Arial"/>
      <w:sz w:val="24"/>
    </w:rPr>
  </w:style>
  <w:style w:type="character" w:customStyle="1" w:styleId="6Char">
    <w:name w:val="标题 6 Char"/>
    <w:aliases w:val="h6 Char,Heading6 Char,h61 Char,h62 Char,heading 6 Char,T1 Char,Header 6 Char,Appendix Char,1.1.1.1.1.1 Char,PIM 6 Char,BOD 4 Char,Bullet list Char,正文六级标题 Char,heading 61 Char,Figure label Char,l6 Char,hsm Char,cnp Char,list 6 Char"/>
    <w:basedOn w:val="ab"/>
    <w:link w:val="6"/>
    <w:rsid w:val="001F1811"/>
    <w:rPr>
      <w:rFonts w:ascii="Arial" w:hAnsi="Arial"/>
      <w:sz w:val="24"/>
    </w:rPr>
  </w:style>
  <w:style w:type="character" w:customStyle="1" w:styleId="7Char">
    <w:name w:val="标题 7 Char"/>
    <w:aliases w:val="st Char,L7 Char,Header 7 Char,h7 Char,PIM 7 Char,不用 Char,letter list Char,正文七级标题 Char,SDL title Char,H7 Char,mm标题 7 Char"/>
    <w:basedOn w:val="ab"/>
    <w:link w:val="7"/>
    <w:rsid w:val="001F1811"/>
    <w:rPr>
      <w:rFonts w:ascii="Arial" w:hAnsi="Arial"/>
      <w:kern w:val="2"/>
      <w:sz w:val="21"/>
    </w:rPr>
  </w:style>
  <w:style w:type="character" w:customStyle="1" w:styleId="8Char">
    <w:name w:val="标题 8 Char"/>
    <w:aliases w:val="Table Heading Char,h8 Char,不用8 Char,正文八级标题 Char,Annex Char,tt1 Char,heading 8 Char"/>
    <w:basedOn w:val="ab"/>
    <w:link w:val="8"/>
    <w:rsid w:val="001F1811"/>
    <w:rPr>
      <w:rFonts w:ascii="Arial" w:hAnsi="Arial"/>
      <w:kern w:val="2"/>
      <w:sz w:val="21"/>
    </w:rPr>
  </w:style>
  <w:style w:type="character" w:customStyle="1" w:styleId="9Char">
    <w:name w:val="标题 9 Char"/>
    <w:aliases w:val="tt Char,ft Char,HF Char,heading 9 Char,Figure Heading Char,FH Char,PIM 9 Char,table title Char,标题 45 Char,不用9 Char,正文九级标题 Char,huh Char,h9 Char,figure title Char,FTL Char,ft1 Char"/>
    <w:basedOn w:val="ab"/>
    <w:link w:val="9"/>
    <w:rsid w:val="001F1811"/>
    <w:rPr>
      <w:rFonts w:ascii="Arial" w:hAnsi="Arial"/>
      <w:kern w:val="2"/>
      <w:sz w:val="21"/>
    </w:rPr>
  </w:style>
  <w:style w:type="character" w:customStyle="1" w:styleId="Char10">
    <w:name w:val="一级条标题 Char1"/>
    <w:link w:val="a1"/>
    <w:rsid w:val="00924CDC"/>
    <w:rPr>
      <w:rFonts w:ascii="黑体" w:eastAsia="黑体" w:hAnsi="Times New Roman"/>
      <w:sz w:val="21"/>
      <w:szCs w:val="21"/>
    </w:rPr>
  </w:style>
  <w:style w:type="paragraph" w:customStyle="1" w:styleId="B1">
    <w:name w:val="B1"/>
    <w:basedOn w:val="af8"/>
    <w:link w:val="B1Char"/>
    <w:rsid w:val="002D6B55"/>
    <w:pPr>
      <w:overflowPunct w:val="0"/>
      <w:autoSpaceDE w:val="0"/>
      <w:autoSpaceDN w:val="0"/>
      <w:adjustRightInd w:val="0"/>
      <w:spacing w:after="180"/>
      <w:ind w:left="568" w:firstLineChars="0" w:hanging="284"/>
      <w:contextualSpacing w:val="0"/>
      <w:jc w:val="left"/>
      <w:textAlignment w:val="baseline"/>
    </w:pPr>
    <w:rPr>
      <w:rFonts w:ascii="Times New Roman" w:eastAsiaTheme="minorEastAsia" w:hAnsi="Times New Roman" w:cs="Times New Roman"/>
      <w:sz w:val="20"/>
      <w:szCs w:val="20"/>
      <w:lang w:val="en-GB" w:eastAsia="ja-JP"/>
    </w:rPr>
  </w:style>
  <w:style w:type="character" w:customStyle="1" w:styleId="B1Char">
    <w:name w:val="B1 Char"/>
    <w:basedOn w:val="ab"/>
    <w:link w:val="B1"/>
    <w:rsid w:val="002D6B55"/>
    <w:rPr>
      <w:rFonts w:ascii="Times New Roman" w:eastAsiaTheme="minorEastAsia" w:hAnsi="Times New Roman"/>
      <w:lang w:val="en-GB" w:eastAsia="ja-JP"/>
    </w:rPr>
  </w:style>
  <w:style w:type="paragraph" w:styleId="af8">
    <w:name w:val="List"/>
    <w:basedOn w:val="a9"/>
    <w:uiPriority w:val="99"/>
    <w:semiHidden/>
    <w:unhideWhenUsed/>
    <w:rsid w:val="002D6B55"/>
    <w:pPr>
      <w:ind w:left="200" w:hangingChars="200" w:hanging="20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pPr>
      <w:widowControl w:val="0"/>
      <w:jc w:val="both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82579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19977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8023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2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26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44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33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21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35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978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84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852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26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7951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9263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75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809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90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62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8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64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49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518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00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1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24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79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ylin@bjtu.edu.cn" TargetMode="External"/><Relationship Id="rId18" Type="http://schemas.openxmlformats.org/officeDocument/2006/relationships/hyperlink" Target="mailto:david_liuwei@outlook.com" TargetMode="External"/><Relationship Id="rId26" Type="http://schemas.openxmlformats.org/officeDocument/2006/relationships/hyperlink" Target="mailto:zhangqi@datangmobile.cn" TargetMode="External"/><Relationship Id="rId3" Type="http://schemas.openxmlformats.org/officeDocument/2006/relationships/styles" Target="styles.xml"/><Relationship Id="rId21" Type="http://schemas.openxmlformats.org/officeDocument/2006/relationships/hyperlink" Target="mailto:heshan.yang@hytera.com" TargetMode="External"/><Relationship Id="rId7" Type="http://schemas.openxmlformats.org/officeDocument/2006/relationships/footnotes" Target="footnotes.xml"/><Relationship Id="rId12" Type="http://schemas.openxmlformats.org/officeDocument/2006/relationships/oleObject" Target="embeddings/Microsoft_Visio_2003-2010___2.vsd"/><Relationship Id="rId17" Type="http://schemas.openxmlformats.org/officeDocument/2006/relationships/hyperlink" Target="mailto:zhoubo2@potevio.com" TargetMode="External"/><Relationship Id="rId25" Type="http://schemas.openxmlformats.org/officeDocument/2006/relationships/hyperlink" Target="mailto:Zhengweia@bj.xinwei.com.c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aijie@potevio.com" TargetMode="External"/><Relationship Id="rId20" Type="http://schemas.openxmlformats.org/officeDocument/2006/relationships/hyperlink" Target="mailto:gang.chen@hytera.com" TargetMode="External"/><Relationship Id="rId29" Type="http://schemas.openxmlformats.org/officeDocument/2006/relationships/hyperlink" Target="mailto:tusz@eastcom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yperlink" Target="mailto:jiaruikai@bj.xinwei.com.cn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ixiaohua@potevio.com" TargetMode="External"/><Relationship Id="rId23" Type="http://schemas.openxmlformats.org/officeDocument/2006/relationships/hyperlink" Target="mailto:wang.fang70@zte.com.cn" TargetMode="External"/><Relationship Id="rId28" Type="http://schemas.openxmlformats.org/officeDocument/2006/relationships/hyperlink" Target="mailto:Lisainan@capinfo.com.cn" TargetMode="External"/><Relationship Id="rId10" Type="http://schemas.openxmlformats.org/officeDocument/2006/relationships/oleObject" Target="embeddings/Microsoft_Visio_2003-2010___1.vsd"/><Relationship Id="rId19" Type="http://schemas.openxmlformats.org/officeDocument/2006/relationships/hyperlink" Target="mailto:junfeng.yao@hytera.com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yali.guo@td-tech.com" TargetMode="External"/><Relationship Id="rId22" Type="http://schemas.openxmlformats.org/officeDocument/2006/relationships/hyperlink" Target="mailto:mao.lei@zte.com.cn" TargetMode="External"/><Relationship Id="rId27" Type="http://schemas.openxmlformats.org/officeDocument/2006/relationships/hyperlink" Target="mailto:xuchong@capinfo.com.c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79381-D861-43CC-92B1-28463EA0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7</Pages>
  <Words>745</Words>
  <Characters>4253</Characters>
  <Application>Microsoft Office Word</Application>
  <DocSecurity>0</DocSecurity>
  <Lines>35</Lines>
  <Paragraphs>9</Paragraphs>
  <ScaleCrop>false</ScaleCrop>
  <Company>ZTE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GDN</dc:creator>
  <cp:lastModifiedBy>宋得龙</cp:lastModifiedBy>
  <cp:revision>50</cp:revision>
  <dcterms:created xsi:type="dcterms:W3CDTF">2015-08-11T01:30:00Z</dcterms:created>
  <dcterms:modified xsi:type="dcterms:W3CDTF">2015-08-16T10:27:00Z</dcterms:modified>
</cp:coreProperties>
</file>